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6DD" w:rsidRPr="001366FD" w:rsidRDefault="003039F4" w:rsidP="00B266DD">
      <w:pPr>
        <w:jc w:val="right"/>
        <w:rPr>
          <w:rFonts w:ascii="Segoe UI" w:hAnsi="Segoe UI" w:cs="Segoe UI"/>
          <w:i/>
          <w:sz w:val="20"/>
          <w:szCs w:val="20"/>
        </w:rPr>
      </w:pPr>
      <w:bookmarkStart w:id="0" w:name="_GoBack"/>
      <w:bookmarkEnd w:id="0"/>
      <w:r w:rsidRPr="001366FD">
        <w:rPr>
          <w:rFonts w:ascii="Segoe UI" w:hAnsi="Segoe UI" w:cs="Segoe UI"/>
          <w:i/>
          <w:sz w:val="20"/>
          <w:szCs w:val="20"/>
        </w:rPr>
        <w:t>11 października</w:t>
      </w:r>
      <w:r w:rsidR="00B266DD" w:rsidRPr="001366FD">
        <w:rPr>
          <w:rFonts w:ascii="Segoe UI" w:hAnsi="Segoe UI" w:cs="Segoe UI"/>
          <w:i/>
          <w:sz w:val="20"/>
          <w:szCs w:val="20"/>
        </w:rPr>
        <w:t xml:space="preserve"> 2021</w:t>
      </w:r>
    </w:p>
    <w:p w:rsidR="00B266DD" w:rsidRPr="001366FD" w:rsidRDefault="00B266DD" w:rsidP="00747C2A">
      <w:pPr>
        <w:jc w:val="right"/>
        <w:rPr>
          <w:rFonts w:ascii="Segoe UI" w:hAnsi="Segoe UI" w:cs="Segoe UI"/>
          <w:i/>
          <w:sz w:val="20"/>
          <w:szCs w:val="20"/>
        </w:rPr>
      </w:pPr>
      <w:r w:rsidRPr="001366FD">
        <w:rPr>
          <w:rFonts w:ascii="Segoe UI" w:hAnsi="Segoe UI" w:cs="Segoe UI"/>
          <w:i/>
          <w:sz w:val="20"/>
          <w:szCs w:val="20"/>
        </w:rPr>
        <w:t>Informacja prasowa</w:t>
      </w:r>
    </w:p>
    <w:p w:rsidR="00B266DD" w:rsidRPr="001366FD" w:rsidRDefault="00B266DD" w:rsidP="00B266DD">
      <w:pPr>
        <w:jc w:val="both"/>
        <w:rPr>
          <w:rFonts w:ascii="Segoe UI" w:hAnsi="Segoe UI" w:cs="Segoe UI"/>
          <w:b/>
          <w:sz w:val="20"/>
          <w:szCs w:val="20"/>
        </w:rPr>
      </w:pPr>
    </w:p>
    <w:p w:rsidR="00B266DD" w:rsidRPr="00AA6FEE" w:rsidRDefault="00AA6FEE" w:rsidP="00B266DD">
      <w:pPr>
        <w:jc w:val="both"/>
        <w:rPr>
          <w:rFonts w:ascii="Segoe UI" w:hAnsi="Segoe UI" w:cs="Segoe UI"/>
          <w:b/>
          <w:sz w:val="28"/>
          <w:szCs w:val="28"/>
        </w:rPr>
      </w:pPr>
      <w:r w:rsidRPr="00AA6FEE">
        <w:rPr>
          <w:rFonts w:ascii="Segoe UI" w:hAnsi="Segoe UI" w:cs="Segoe UI"/>
          <w:b/>
          <w:sz w:val="28"/>
          <w:szCs w:val="28"/>
        </w:rPr>
        <w:t>POLAGRA – podsumowanie edycji 2021</w:t>
      </w:r>
    </w:p>
    <w:p w:rsidR="00B266DD" w:rsidRPr="001366FD" w:rsidRDefault="001028B5" w:rsidP="00B266DD">
      <w:pPr>
        <w:jc w:val="both"/>
        <w:rPr>
          <w:rFonts w:ascii="Segoe UI" w:hAnsi="Segoe UI" w:cs="Segoe UI"/>
          <w:b/>
          <w:sz w:val="20"/>
          <w:szCs w:val="20"/>
        </w:rPr>
      </w:pPr>
      <w:r w:rsidRPr="001366FD">
        <w:rPr>
          <w:rFonts w:ascii="Segoe UI" w:hAnsi="Segoe UI" w:cs="Segoe UI"/>
          <w:b/>
          <w:sz w:val="20"/>
          <w:szCs w:val="20"/>
        </w:rPr>
        <w:t>W dniach 4-6 października, na ternie Międzynarodowych Targów Poznańskich, odbyły się targi branży spożywczej POLAGRA. Wydarzeniu towarzyszyły Międzynarodowe Targi Techniki Pakowania i Etykietowania  TAROPAK. Obie ekspozycj</w:t>
      </w:r>
      <w:r w:rsidR="00EB4984">
        <w:rPr>
          <w:rFonts w:ascii="Segoe UI" w:hAnsi="Segoe UI" w:cs="Segoe UI"/>
          <w:b/>
          <w:sz w:val="20"/>
          <w:szCs w:val="20"/>
        </w:rPr>
        <w:t xml:space="preserve">e zajęły łącznie 2 pawilony, a swoją </w:t>
      </w:r>
      <w:r w:rsidR="005D2CE7">
        <w:rPr>
          <w:rFonts w:ascii="Segoe UI" w:hAnsi="Segoe UI" w:cs="Segoe UI"/>
          <w:b/>
          <w:sz w:val="20"/>
          <w:szCs w:val="20"/>
        </w:rPr>
        <w:t>ofertę</w:t>
      </w:r>
      <w:r w:rsidR="00EB4984">
        <w:rPr>
          <w:rFonts w:ascii="Segoe UI" w:hAnsi="Segoe UI" w:cs="Segoe UI"/>
          <w:b/>
          <w:sz w:val="20"/>
          <w:szCs w:val="20"/>
        </w:rPr>
        <w:t xml:space="preserve"> zaprezentowało blisko 200 firm z 13 krajów.</w:t>
      </w:r>
    </w:p>
    <w:p w:rsidR="00112A2A" w:rsidRPr="001366FD" w:rsidRDefault="00D42D28" w:rsidP="00112A2A">
      <w:pPr>
        <w:jc w:val="both"/>
        <w:rPr>
          <w:rFonts w:ascii="Segoe UI" w:hAnsi="Segoe UI" w:cs="Segoe UI"/>
          <w:sz w:val="20"/>
          <w:szCs w:val="20"/>
        </w:rPr>
      </w:pPr>
      <w:r w:rsidRPr="001366FD">
        <w:rPr>
          <w:rFonts w:ascii="Segoe UI" w:hAnsi="Segoe UI" w:cs="Segoe UI"/>
          <w:sz w:val="20"/>
          <w:szCs w:val="20"/>
        </w:rPr>
        <w:t xml:space="preserve">Początek jesieni w Poznaniu oznacza tylko jedno  - POLAGRA. To jedyne wydarzenie dla branży spożywczej w Polsce, które mimo pandemii zachowało ciągłość i odbyło się zarówno w roku 2020 jak </w:t>
      </w:r>
      <w:r w:rsidR="005D2CE7">
        <w:rPr>
          <w:rFonts w:ascii="Segoe UI" w:hAnsi="Segoe UI" w:cs="Segoe UI"/>
          <w:sz w:val="20"/>
          <w:szCs w:val="20"/>
        </w:rPr>
        <w:br/>
      </w:r>
      <w:r w:rsidRPr="001366FD">
        <w:rPr>
          <w:rFonts w:ascii="Segoe UI" w:hAnsi="Segoe UI" w:cs="Segoe UI"/>
          <w:sz w:val="20"/>
          <w:szCs w:val="20"/>
        </w:rPr>
        <w:t>i w obecnym. A nastroje w branży, sadząc po liczbie zwiedzających, poprawiają się. Zarówno producenci, jak i dystrybutorzy żywności są gotowi do spotkań, poszukują nowych klientów, produktów, usług, chcą rozmawiać o przyszłości.</w:t>
      </w:r>
    </w:p>
    <w:p w:rsidR="001366FD" w:rsidRPr="00A97D42" w:rsidRDefault="00A97D42" w:rsidP="00112A2A">
      <w:pPr>
        <w:jc w:val="both"/>
        <w:rPr>
          <w:rFonts w:ascii="Segoe UI" w:hAnsi="Segoe UI" w:cs="Segoe UI"/>
          <w:b/>
          <w:sz w:val="20"/>
          <w:szCs w:val="20"/>
        </w:rPr>
      </w:pPr>
      <w:r w:rsidRPr="00A97D42">
        <w:rPr>
          <w:rFonts w:ascii="Segoe UI" w:hAnsi="Segoe UI" w:cs="Segoe UI"/>
          <w:b/>
          <w:sz w:val="20"/>
          <w:szCs w:val="20"/>
        </w:rPr>
        <w:t>Nowości w branży spożywczej</w:t>
      </w:r>
    </w:p>
    <w:p w:rsidR="00112A2A" w:rsidRPr="001366FD" w:rsidRDefault="00112A2A" w:rsidP="00112A2A">
      <w:pPr>
        <w:jc w:val="both"/>
        <w:rPr>
          <w:rFonts w:ascii="Segoe UI" w:hAnsi="Segoe UI" w:cs="Segoe UI"/>
          <w:sz w:val="20"/>
          <w:szCs w:val="20"/>
        </w:rPr>
      </w:pPr>
      <w:r w:rsidRPr="001366FD">
        <w:rPr>
          <w:rFonts w:ascii="Segoe UI" w:hAnsi="Segoe UI" w:cs="Segoe UI"/>
          <w:sz w:val="20"/>
          <w:szCs w:val="20"/>
        </w:rPr>
        <w:t>Tegoroczna ekspozycja POLAGRY to</w:t>
      </w:r>
      <w:r w:rsidR="00541556" w:rsidRPr="001366FD">
        <w:rPr>
          <w:rFonts w:ascii="Segoe UI" w:hAnsi="Segoe UI" w:cs="Segoe UI"/>
          <w:sz w:val="20"/>
          <w:szCs w:val="20"/>
        </w:rPr>
        <w:t>,</w:t>
      </w:r>
      <w:r w:rsidRPr="001366FD">
        <w:rPr>
          <w:rFonts w:ascii="Segoe UI" w:hAnsi="Segoe UI" w:cs="Segoe UI"/>
          <w:sz w:val="20"/>
          <w:szCs w:val="20"/>
        </w:rPr>
        <w:t xml:space="preserve"> zgodnie z założeniami marki</w:t>
      </w:r>
      <w:r w:rsidR="00541556" w:rsidRPr="001366FD">
        <w:rPr>
          <w:rFonts w:ascii="Segoe UI" w:hAnsi="Segoe UI" w:cs="Segoe UI"/>
          <w:sz w:val="20"/>
          <w:szCs w:val="20"/>
        </w:rPr>
        <w:t>,</w:t>
      </w:r>
      <w:r w:rsidRPr="001366FD">
        <w:rPr>
          <w:rFonts w:ascii="Segoe UI" w:hAnsi="Segoe UI" w:cs="Segoe UI"/>
          <w:sz w:val="20"/>
          <w:szCs w:val="20"/>
        </w:rPr>
        <w:t xml:space="preserve"> połączenie żywności, technologii dla branży spożywczej i sektora </w:t>
      </w:r>
      <w:proofErr w:type="spellStart"/>
      <w:r w:rsidRPr="001366FD">
        <w:rPr>
          <w:rFonts w:ascii="Segoe UI" w:hAnsi="Segoe UI" w:cs="Segoe UI"/>
          <w:sz w:val="20"/>
          <w:szCs w:val="20"/>
        </w:rPr>
        <w:t>HoReCa</w:t>
      </w:r>
      <w:proofErr w:type="spellEnd"/>
      <w:r w:rsidRPr="001366FD">
        <w:rPr>
          <w:rFonts w:ascii="Segoe UI" w:hAnsi="Segoe UI" w:cs="Segoe UI"/>
          <w:sz w:val="20"/>
          <w:szCs w:val="20"/>
        </w:rPr>
        <w:t>. Na ekspozycji swoje</w:t>
      </w:r>
      <w:r w:rsidR="00A97D42">
        <w:rPr>
          <w:rFonts w:ascii="Segoe UI" w:hAnsi="Segoe UI" w:cs="Segoe UI"/>
          <w:sz w:val="20"/>
          <w:szCs w:val="20"/>
        </w:rPr>
        <w:t xml:space="preserve"> najnowsze </w:t>
      </w:r>
      <w:r w:rsidRPr="001366FD">
        <w:rPr>
          <w:rFonts w:ascii="Segoe UI" w:hAnsi="Segoe UI" w:cs="Segoe UI"/>
          <w:sz w:val="20"/>
          <w:szCs w:val="20"/>
        </w:rPr>
        <w:t>produkty prezentowały spółdzielnie mleczarskie, producenci mięsa i wyrobów mięsnych</w:t>
      </w:r>
      <w:r w:rsidR="007B651C" w:rsidRPr="001366FD">
        <w:rPr>
          <w:rFonts w:ascii="Segoe UI" w:hAnsi="Segoe UI" w:cs="Segoe UI"/>
          <w:sz w:val="20"/>
          <w:szCs w:val="20"/>
        </w:rPr>
        <w:t xml:space="preserve"> – w tym z Portugalii</w:t>
      </w:r>
      <w:r w:rsidRPr="001366FD">
        <w:rPr>
          <w:rFonts w:ascii="Segoe UI" w:hAnsi="Segoe UI" w:cs="Segoe UI"/>
          <w:sz w:val="20"/>
          <w:szCs w:val="20"/>
        </w:rPr>
        <w:t>, producenci alkoholi, słodyczy, napojów słodzonych. Nie zabrakło te</w:t>
      </w:r>
      <w:r w:rsidR="00A6597C" w:rsidRPr="001366FD">
        <w:rPr>
          <w:rFonts w:ascii="Segoe UI" w:hAnsi="Segoe UI" w:cs="Segoe UI"/>
          <w:sz w:val="20"/>
          <w:szCs w:val="20"/>
        </w:rPr>
        <w:t>ż cieszących się coraz większą</w:t>
      </w:r>
      <w:r w:rsidR="00541556" w:rsidRPr="001366FD">
        <w:rPr>
          <w:rFonts w:ascii="Segoe UI" w:hAnsi="Segoe UI" w:cs="Segoe UI"/>
          <w:sz w:val="20"/>
          <w:szCs w:val="20"/>
        </w:rPr>
        <w:t xml:space="preserve"> popularnością wśród konsumentów</w:t>
      </w:r>
      <w:r w:rsidRPr="001366FD">
        <w:rPr>
          <w:rFonts w:ascii="Segoe UI" w:hAnsi="Segoe UI" w:cs="Segoe UI"/>
          <w:sz w:val="20"/>
          <w:szCs w:val="20"/>
        </w:rPr>
        <w:t xml:space="preserve"> produktów </w:t>
      </w:r>
      <w:r w:rsidR="00541556" w:rsidRPr="001366FD">
        <w:rPr>
          <w:rFonts w:ascii="Segoe UI" w:hAnsi="Segoe UI" w:cs="Segoe UI"/>
          <w:sz w:val="20"/>
          <w:szCs w:val="20"/>
        </w:rPr>
        <w:t>ekologicznych</w:t>
      </w:r>
      <w:r w:rsidRPr="001366FD">
        <w:rPr>
          <w:rFonts w:ascii="Segoe UI" w:hAnsi="Segoe UI" w:cs="Segoe UI"/>
          <w:sz w:val="20"/>
          <w:szCs w:val="20"/>
        </w:rPr>
        <w:t xml:space="preserve"> takich jak np.</w:t>
      </w:r>
      <w:r w:rsidR="00541556" w:rsidRPr="001366FD">
        <w:rPr>
          <w:rFonts w:ascii="Segoe UI" w:hAnsi="Segoe UI" w:cs="Segoe UI"/>
          <w:sz w:val="20"/>
          <w:szCs w:val="20"/>
        </w:rPr>
        <w:t xml:space="preserve"> marchew</w:t>
      </w:r>
      <w:r w:rsidRPr="001366FD">
        <w:rPr>
          <w:rFonts w:ascii="Segoe UI" w:hAnsi="Segoe UI" w:cs="Segoe UI"/>
          <w:sz w:val="20"/>
          <w:szCs w:val="20"/>
        </w:rPr>
        <w:t xml:space="preserve">ka kiszona, </w:t>
      </w:r>
      <w:proofErr w:type="spellStart"/>
      <w:r w:rsidRPr="001366FD">
        <w:rPr>
          <w:rFonts w:ascii="Segoe UI" w:hAnsi="Segoe UI" w:cs="Segoe UI"/>
          <w:sz w:val="20"/>
          <w:szCs w:val="20"/>
        </w:rPr>
        <w:t>kimchi</w:t>
      </w:r>
      <w:proofErr w:type="spellEnd"/>
      <w:r w:rsidRPr="001366FD">
        <w:rPr>
          <w:rFonts w:ascii="Segoe UI" w:hAnsi="Segoe UI" w:cs="Segoe UI"/>
          <w:sz w:val="20"/>
          <w:szCs w:val="20"/>
        </w:rPr>
        <w:t xml:space="preserve"> z burak, łosoś</w:t>
      </w:r>
      <w:r w:rsidR="00541556" w:rsidRPr="001366FD">
        <w:rPr>
          <w:rFonts w:ascii="Segoe UI" w:hAnsi="Segoe UI" w:cs="Segoe UI"/>
          <w:sz w:val="20"/>
          <w:szCs w:val="20"/>
        </w:rPr>
        <w:t xml:space="preserve"> jurajski,</w:t>
      </w:r>
      <w:r w:rsidRPr="001366FD">
        <w:rPr>
          <w:rFonts w:ascii="Segoe UI" w:hAnsi="Segoe UI" w:cs="Segoe UI"/>
          <w:sz w:val="20"/>
          <w:szCs w:val="20"/>
        </w:rPr>
        <w:t xml:space="preserve"> czy te</w:t>
      </w:r>
      <w:r w:rsidR="00541556" w:rsidRPr="001366FD">
        <w:rPr>
          <w:rFonts w:ascii="Segoe UI" w:hAnsi="Segoe UI" w:cs="Segoe UI"/>
          <w:sz w:val="20"/>
          <w:szCs w:val="20"/>
        </w:rPr>
        <w:t>ż</w:t>
      </w:r>
      <w:r w:rsidRPr="001366FD">
        <w:rPr>
          <w:rFonts w:ascii="Segoe UI" w:hAnsi="Segoe UI" w:cs="Segoe UI"/>
          <w:sz w:val="20"/>
          <w:szCs w:val="20"/>
        </w:rPr>
        <w:t xml:space="preserve"> regionalnych jak na przykład sery łomnickie</w:t>
      </w:r>
      <w:r w:rsidR="00A6597C" w:rsidRPr="001366FD">
        <w:rPr>
          <w:rFonts w:ascii="Segoe UI" w:hAnsi="Segoe UI" w:cs="Segoe UI"/>
          <w:sz w:val="20"/>
          <w:szCs w:val="20"/>
        </w:rPr>
        <w:t>, pochodzących z mniejszych manufaktur</w:t>
      </w:r>
      <w:r w:rsidR="00541556" w:rsidRPr="001366FD">
        <w:rPr>
          <w:rFonts w:ascii="Segoe UI" w:hAnsi="Segoe UI" w:cs="Segoe UI"/>
          <w:sz w:val="20"/>
          <w:szCs w:val="20"/>
        </w:rPr>
        <w:t xml:space="preserve">. Salon FOODTECH to z kolei wystawa najnowszych </w:t>
      </w:r>
      <w:r w:rsidR="007B651C" w:rsidRPr="001366FD">
        <w:rPr>
          <w:rFonts w:ascii="Segoe UI" w:hAnsi="Segoe UI" w:cs="Segoe UI"/>
          <w:sz w:val="20"/>
          <w:szCs w:val="20"/>
        </w:rPr>
        <w:t xml:space="preserve">maszyn i urządzeń, bez których trudno wyobrazić sobie proces produkcyjny w nowoczesnym zakładzie. Na ekspozycji można było nawet zaobserwować prace niektórych z nich. </w:t>
      </w:r>
    </w:p>
    <w:p w:rsidR="00A6597C" w:rsidRDefault="00984F31" w:rsidP="00112A2A">
      <w:pPr>
        <w:jc w:val="both"/>
        <w:rPr>
          <w:rFonts w:ascii="Segoe UI" w:hAnsi="Segoe UI" w:cs="Segoe UI"/>
          <w:sz w:val="20"/>
          <w:szCs w:val="20"/>
        </w:rPr>
      </w:pPr>
      <w:r w:rsidRPr="001366FD">
        <w:rPr>
          <w:rFonts w:ascii="Segoe UI" w:hAnsi="Segoe UI" w:cs="Segoe UI"/>
          <w:sz w:val="20"/>
          <w:szCs w:val="20"/>
        </w:rPr>
        <w:t>Nie powinno więc dziwić, że Grzegorz Puda, minister rolnictwa i rozwoju wsi, podczas gali otwarci</w:t>
      </w:r>
      <w:r w:rsidR="001366FD" w:rsidRPr="001366FD">
        <w:rPr>
          <w:rFonts w:ascii="Segoe UI" w:hAnsi="Segoe UI" w:cs="Segoe UI"/>
          <w:sz w:val="20"/>
          <w:szCs w:val="20"/>
        </w:rPr>
        <w:t>a</w:t>
      </w:r>
      <w:r w:rsidRPr="001366FD">
        <w:rPr>
          <w:rFonts w:ascii="Segoe UI" w:hAnsi="Segoe UI" w:cs="Segoe UI"/>
          <w:sz w:val="20"/>
          <w:szCs w:val="20"/>
        </w:rPr>
        <w:t xml:space="preserve"> targów, która miała miejsce 4 października</w:t>
      </w:r>
      <w:r w:rsidR="001366FD" w:rsidRPr="001366FD">
        <w:rPr>
          <w:rFonts w:ascii="Segoe UI" w:hAnsi="Segoe UI" w:cs="Segoe UI"/>
          <w:sz w:val="20"/>
          <w:szCs w:val="20"/>
        </w:rPr>
        <w:t>,</w:t>
      </w:r>
      <w:r w:rsidRPr="001366FD">
        <w:rPr>
          <w:rFonts w:ascii="Segoe UI" w:hAnsi="Segoe UI" w:cs="Segoe UI"/>
          <w:sz w:val="20"/>
          <w:szCs w:val="20"/>
        </w:rPr>
        <w:t xml:space="preserve"> zachęcał do wizyty w Poznaniu podkreślając, że targi są doskonałą okazją by rolnicy, przedstawiciele firm, przedsiębiorcy mieli okazję do wymiany doświadczeń, zapoznania się technologiami.</w:t>
      </w:r>
    </w:p>
    <w:p w:rsidR="001366FD" w:rsidRPr="001366FD" w:rsidRDefault="001366FD" w:rsidP="00112A2A">
      <w:pPr>
        <w:jc w:val="both"/>
        <w:rPr>
          <w:rFonts w:ascii="Segoe UI" w:hAnsi="Segoe UI" w:cs="Segoe UI"/>
          <w:b/>
          <w:sz w:val="20"/>
          <w:szCs w:val="20"/>
        </w:rPr>
      </w:pPr>
      <w:r w:rsidRPr="001366FD">
        <w:rPr>
          <w:rFonts w:ascii="Segoe UI" w:hAnsi="Segoe UI" w:cs="Segoe UI"/>
          <w:b/>
          <w:sz w:val="20"/>
          <w:szCs w:val="20"/>
        </w:rPr>
        <w:t>Sięgnęli po złoto</w:t>
      </w:r>
    </w:p>
    <w:p w:rsidR="00377B99" w:rsidRPr="001366FD" w:rsidRDefault="00377B99" w:rsidP="003039F4">
      <w:pPr>
        <w:jc w:val="both"/>
        <w:rPr>
          <w:rFonts w:ascii="Segoe UI" w:hAnsi="Segoe UI" w:cs="Segoe UI"/>
          <w:sz w:val="20"/>
          <w:szCs w:val="20"/>
        </w:rPr>
      </w:pPr>
      <w:r w:rsidRPr="001366FD">
        <w:rPr>
          <w:rFonts w:ascii="Segoe UI" w:hAnsi="Segoe UI" w:cs="Segoe UI"/>
          <w:sz w:val="20"/>
          <w:szCs w:val="20"/>
        </w:rPr>
        <w:t xml:space="preserve">Podczas </w:t>
      </w:r>
      <w:r w:rsidR="00984F31" w:rsidRPr="001366FD">
        <w:rPr>
          <w:rFonts w:ascii="Segoe UI" w:hAnsi="Segoe UI" w:cs="Segoe UI"/>
          <w:sz w:val="20"/>
          <w:szCs w:val="20"/>
        </w:rPr>
        <w:t xml:space="preserve">wspomnianej </w:t>
      </w:r>
      <w:r w:rsidRPr="001366FD">
        <w:rPr>
          <w:rFonts w:ascii="Segoe UI" w:hAnsi="Segoe UI" w:cs="Segoe UI"/>
          <w:sz w:val="20"/>
          <w:szCs w:val="20"/>
        </w:rPr>
        <w:t xml:space="preserve">gali wręczono także Złote Medale Grupy MTP. Niekwestionowanym liderem </w:t>
      </w:r>
      <w:r w:rsidR="005D2CE7">
        <w:rPr>
          <w:rFonts w:ascii="Segoe UI" w:hAnsi="Segoe UI" w:cs="Segoe UI"/>
          <w:sz w:val="20"/>
          <w:szCs w:val="20"/>
        </w:rPr>
        <w:br/>
      </w:r>
      <w:r w:rsidRPr="001366FD">
        <w:rPr>
          <w:rFonts w:ascii="Segoe UI" w:hAnsi="Segoe UI" w:cs="Segoe UI"/>
          <w:sz w:val="20"/>
          <w:szCs w:val="20"/>
        </w:rPr>
        <w:t>w tym roku w kategorii FOOD była Grupa Mlekovita, która otrzymała aż 12 statuetek. Nagrodzono także produkt</w:t>
      </w:r>
      <w:r w:rsidR="00EB4984">
        <w:rPr>
          <w:rFonts w:ascii="Segoe UI" w:hAnsi="Segoe UI" w:cs="Segoe UI"/>
          <w:sz w:val="20"/>
          <w:szCs w:val="20"/>
        </w:rPr>
        <w:t>y</w:t>
      </w:r>
      <w:r w:rsidRPr="001366FD">
        <w:rPr>
          <w:rFonts w:ascii="Segoe UI" w:hAnsi="Segoe UI" w:cs="Segoe UI"/>
          <w:sz w:val="20"/>
          <w:szCs w:val="20"/>
        </w:rPr>
        <w:t xml:space="preserve"> takich firm jak: Krajowa Spółka Cukrowa, Okręgowa Spółdzielnia Mleczarska w Kole, Przedsiębiorstwo Zbożowo-Młynarskie "PZZ" w </w:t>
      </w:r>
      <w:proofErr w:type="spellStart"/>
      <w:r w:rsidRPr="001366FD">
        <w:rPr>
          <w:rFonts w:ascii="Segoe UI" w:hAnsi="Segoe UI" w:cs="Segoe UI"/>
          <w:sz w:val="20"/>
          <w:szCs w:val="20"/>
        </w:rPr>
        <w:t>Stoisławiu</w:t>
      </w:r>
      <w:proofErr w:type="spellEnd"/>
      <w:r w:rsidRPr="001366FD">
        <w:rPr>
          <w:rFonts w:ascii="Segoe UI" w:hAnsi="Segoe UI" w:cs="Segoe UI"/>
          <w:sz w:val="20"/>
          <w:szCs w:val="20"/>
        </w:rPr>
        <w:t xml:space="preserve"> S.A. W kategorii FOODTECH medale zostały przyznane produktom z firm </w:t>
      </w:r>
      <w:proofErr w:type="spellStart"/>
      <w:r w:rsidRPr="001366FD">
        <w:rPr>
          <w:rFonts w:ascii="Segoe UI" w:hAnsi="Segoe UI" w:cs="Segoe UI"/>
          <w:sz w:val="20"/>
          <w:szCs w:val="20"/>
        </w:rPr>
        <w:t>Clevro</w:t>
      </w:r>
      <w:proofErr w:type="spellEnd"/>
      <w:r w:rsidRPr="001366FD">
        <w:rPr>
          <w:rFonts w:ascii="Segoe UI" w:hAnsi="Segoe UI" w:cs="Segoe UI"/>
          <w:sz w:val="20"/>
          <w:szCs w:val="20"/>
        </w:rPr>
        <w:t xml:space="preserve"> Robert Klemba, HERT, </w:t>
      </w:r>
      <w:proofErr w:type="spellStart"/>
      <w:r w:rsidRPr="001366FD">
        <w:rPr>
          <w:rFonts w:ascii="Segoe UI" w:hAnsi="Segoe UI" w:cs="Segoe UI"/>
          <w:sz w:val="20"/>
          <w:szCs w:val="20"/>
        </w:rPr>
        <w:t>Foodmate</w:t>
      </w:r>
      <w:proofErr w:type="spellEnd"/>
      <w:r w:rsidRPr="001366FD">
        <w:rPr>
          <w:rFonts w:ascii="Segoe UI" w:hAnsi="Segoe UI" w:cs="Segoe UI"/>
          <w:sz w:val="20"/>
          <w:szCs w:val="20"/>
        </w:rPr>
        <w:t xml:space="preserve"> B.V. oraz </w:t>
      </w:r>
      <w:proofErr w:type="spellStart"/>
      <w:r w:rsidRPr="001366FD">
        <w:rPr>
          <w:rFonts w:ascii="Segoe UI" w:hAnsi="Segoe UI" w:cs="Segoe UI"/>
          <w:sz w:val="20"/>
          <w:szCs w:val="20"/>
        </w:rPr>
        <w:t>Weindich</w:t>
      </w:r>
      <w:proofErr w:type="spellEnd"/>
      <w:r w:rsidRPr="001366FD">
        <w:rPr>
          <w:rFonts w:ascii="Segoe UI" w:hAnsi="Segoe UI" w:cs="Segoe UI"/>
          <w:sz w:val="20"/>
          <w:szCs w:val="20"/>
        </w:rPr>
        <w:t xml:space="preserve"> sp. j.</w:t>
      </w:r>
      <w:r w:rsidR="001366FD">
        <w:rPr>
          <w:rFonts w:ascii="Segoe UI" w:hAnsi="Segoe UI" w:cs="Segoe UI"/>
          <w:sz w:val="20"/>
          <w:szCs w:val="20"/>
        </w:rPr>
        <w:t xml:space="preserve"> Dyplomy </w:t>
      </w:r>
      <w:r w:rsidR="001366FD">
        <w:rPr>
          <w:rFonts w:ascii="Segoe UI" w:hAnsi="Segoe UI" w:cs="Segoe UI"/>
          <w:sz w:val="20"/>
          <w:szCs w:val="20"/>
        </w:rPr>
        <w:lastRenderedPageBreak/>
        <w:t>i statuetki odebrali te</w:t>
      </w:r>
      <w:r w:rsidR="00EB4984">
        <w:rPr>
          <w:rFonts w:ascii="Segoe UI" w:hAnsi="Segoe UI" w:cs="Segoe UI"/>
          <w:sz w:val="20"/>
          <w:szCs w:val="20"/>
        </w:rPr>
        <w:t>ż</w:t>
      </w:r>
      <w:r w:rsidR="001366FD">
        <w:rPr>
          <w:rFonts w:ascii="Segoe UI" w:hAnsi="Segoe UI" w:cs="Segoe UI"/>
          <w:sz w:val="20"/>
          <w:szCs w:val="20"/>
        </w:rPr>
        <w:t xml:space="preserve"> laureaci plebiscytu Złoty Medal Wybór Konsumentów, a był</w:t>
      </w:r>
      <w:r w:rsidR="00EB4984">
        <w:rPr>
          <w:rFonts w:ascii="Segoe UI" w:hAnsi="Segoe UI" w:cs="Segoe UI"/>
          <w:sz w:val="20"/>
          <w:szCs w:val="20"/>
        </w:rPr>
        <w:t>y</w:t>
      </w:r>
      <w:r w:rsidR="001366FD">
        <w:rPr>
          <w:rFonts w:ascii="Segoe UI" w:hAnsi="Segoe UI" w:cs="Segoe UI"/>
          <w:sz w:val="20"/>
          <w:szCs w:val="20"/>
        </w:rPr>
        <w:t xml:space="preserve"> to firmy: </w:t>
      </w:r>
      <w:r w:rsidR="001366FD">
        <w:rPr>
          <w:rFonts w:ascii="Tahoma" w:hAnsi="Tahoma" w:cs="Tahoma"/>
          <w:color w:val="5C5D60"/>
          <w:sz w:val="23"/>
          <w:szCs w:val="23"/>
          <w:shd w:val="clear" w:color="auto" w:fill="FFFFFF"/>
        </w:rPr>
        <w:t> </w:t>
      </w:r>
      <w:r w:rsidR="001366FD" w:rsidRPr="001366FD">
        <w:rPr>
          <w:rFonts w:ascii="Segoe UI" w:hAnsi="Segoe UI" w:cs="Segoe UI"/>
          <w:sz w:val="20"/>
          <w:szCs w:val="20"/>
          <w:shd w:val="clear" w:color="auto" w:fill="FFFFFF"/>
        </w:rPr>
        <w:t xml:space="preserve">Przedsiębiorstwa Zbożowo-Młynarskiego "PZZ" w </w:t>
      </w:r>
      <w:proofErr w:type="spellStart"/>
      <w:r w:rsidR="001366FD" w:rsidRPr="001366FD">
        <w:rPr>
          <w:rFonts w:ascii="Segoe UI" w:hAnsi="Segoe UI" w:cs="Segoe UI"/>
          <w:sz w:val="20"/>
          <w:szCs w:val="20"/>
          <w:shd w:val="clear" w:color="auto" w:fill="FFFFFF"/>
        </w:rPr>
        <w:t>Stoisławiu</w:t>
      </w:r>
      <w:proofErr w:type="spellEnd"/>
      <w:r w:rsidR="001366FD" w:rsidRPr="001366FD">
        <w:rPr>
          <w:rFonts w:ascii="Segoe UI" w:hAnsi="Segoe UI" w:cs="Segoe UI"/>
          <w:sz w:val="20"/>
          <w:szCs w:val="20"/>
          <w:shd w:val="clear" w:color="auto" w:fill="FFFFFF"/>
        </w:rPr>
        <w:t xml:space="preserve"> S.A. oraz </w:t>
      </w:r>
      <w:proofErr w:type="spellStart"/>
      <w:r w:rsidR="001366FD" w:rsidRPr="001366FD">
        <w:rPr>
          <w:rFonts w:ascii="Segoe UI" w:hAnsi="Segoe UI" w:cs="Segoe UI"/>
          <w:sz w:val="20"/>
          <w:szCs w:val="20"/>
        </w:rPr>
        <w:t>Clevro</w:t>
      </w:r>
      <w:proofErr w:type="spellEnd"/>
      <w:r w:rsidR="001366FD" w:rsidRPr="001366FD">
        <w:rPr>
          <w:rFonts w:ascii="Segoe UI" w:hAnsi="Segoe UI" w:cs="Segoe UI"/>
          <w:sz w:val="20"/>
          <w:szCs w:val="20"/>
        </w:rPr>
        <w:t xml:space="preserve"> Robert Klemba.</w:t>
      </w:r>
    </w:p>
    <w:p w:rsidR="001366FD" w:rsidRPr="001366FD" w:rsidRDefault="001366FD" w:rsidP="00984F31">
      <w:pPr>
        <w:jc w:val="both"/>
        <w:rPr>
          <w:rFonts w:ascii="Segoe UI" w:hAnsi="Segoe UI" w:cs="Segoe UI"/>
          <w:b/>
          <w:sz w:val="20"/>
          <w:szCs w:val="20"/>
        </w:rPr>
      </w:pPr>
      <w:r w:rsidRPr="001366FD">
        <w:rPr>
          <w:rFonts w:ascii="Segoe UI" w:hAnsi="Segoe UI" w:cs="Segoe UI"/>
          <w:b/>
          <w:sz w:val="20"/>
          <w:szCs w:val="20"/>
        </w:rPr>
        <w:t>Wiedza i inspiracje</w:t>
      </w:r>
    </w:p>
    <w:p w:rsidR="00112A2A" w:rsidRPr="001366FD" w:rsidRDefault="00984F31" w:rsidP="00984F31">
      <w:pPr>
        <w:jc w:val="both"/>
        <w:rPr>
          <w:rFonts w:ascii="Segoe UI" w:hAnsi="Segoe UI" w:cs="Segoe UI"/>
          <w:sz w:val="20"/>
          <w:szCs w:val="20"/>
        </w:rPr>
      </w:pPr>
      <w:r w:rsidRPr="001366FD">
        <w:rPr>
          <w:rFonts w:ascii="Segoe UI" w:hAnsi="Segoe UI" w:cs="Segoe UI"/>
          <w:sz w:val="20"/>
          <w:szCs w:val="20"/>
        </w:rPr>
        <w:t xml:space="preserve">POLAGRA to także co roku bogaty harmonogram wydarzeń towarzyszących. </w:t>
      </w:r>
      <w:r w:rsidR="00112A2A" w:rsidRPr="001366FD">
        <w:rPr>
          <w:rFonts w:ascii="Segoe UI" w:hAnsi="Segoe UI" w:cs="Segoe UI"/>
          <w:sz w:val="20"/>
          <w:szCs w:val="20"/>
        </w:rPr>
        <w:t xml:space="preserve">Pierwszego dnia targów rozpoczęło się </w:t>
      </w:r>
      <w:r w:rsidRPr="001366FD">
        <w:rPr>
          <w:rFonts w:ascii="Segoe UI" w:hAnsi="Segoe UI" w:cs="Segoe UI"/>
          <w:sz w:val="20"/>
          <w:szCs w:val="20"/>
        </w:rPr>
        <w:t xml:space="preserve">m.in. </w:t>
      </w:r>
      <w:r w:rsidR="00112A2A" w:rsidRPr="001366FD">
        <w:rPr>
          <w:rFonts w:ascii="Segoe UI" w:hAnsi="Segoe UI" w:cs="Segoe UI"/>
          <w:sz w:val="20"/>
          <w:szCs w:val="20"/>
        </w:rPr>
        <w:t xml:space="preserve">Międzynarodowe Forum Rynku Mięsnego </w:t>
      </w:r>
      <w:r w:rsidR="00112A2A" w:rsidRPr="001366FD">
        <w:rPr>
          <w:rFonts w:ascii="Segoe UI" w:hAnsi="Segoe UI" w:cs="Segoe UI"/>
          <w:iCs/>
          <w:sz w:val="20"/>
          <w:szCs w:val="20"/>
        </w:rPr>
        <w:t>z okazji Walnego Zgromadzenia UECBV (</w:t>
      </w:r>
      <w:proofErr w:type="spellStart"/>
      <w:r w:rsidR="00112A2A" w:rsidRPr="001366FD">
        <w:rPr>
          <w:rFonts w:ascii="Segoe UI" w:hAnsi="Segoe UI" w:cs="Segoe UI"/>
          <w:sz w:val="20"/>
          <w:szCs w:val="20"/>
        </w:rPr>
        <w:t>European</w:t>
      </w:r>
      <w:proofErr w:type="spellEnd"/>
      <w:r w:rsidR="00112A2A" w:rsidRPr="001366FD">
        <w:rPr>
          <w:rFonts w:ascii="Segoe UI" w:hAnsi="Segoe UI" w:cs="Segoe UI"/>
          <w:sz w:val="20"/>
          <w:szCs w:val="20"/>
        </w:rPr>
        <w:t xml:space="preserve"> </w:t>
      </w:r>
      <w:proofErr w:type="spellStart"/>
      <w:r w:rsidR="00112A2A" w:rsidRPr="001366FD">
        <w:rPr>
          <w:rFonts w:ascii="Segoe UI" w:hAnsi="Segoe UI" w:cs="Segoe UI"/>
          <w:sz w:val="20"/>
          <w:szCs w:val="20"/>
        </w:rPr>
        <w:t>Livestock</w:t>
      </w:r>
      <w:proofErr w:type="spellEnd"/>
      <w:r w:rsidR="00112A2A" w:rsidRPr="001366FD">
        <w:rPr>
          <w:rFonts w:ascii="Segoe UI" w:hAnsi="Segoe UI" w:cs="Segoe UI"/>
          <w:sz w:val="20"/>
          <w:szCs w:val="20"/>
        </w:rPr>
        <w:t xml:space="preserve"> and </w:t>
      </w:r>
      <w:proofErr w:type="spellStart"/>
      <w:r w:rsidR="00112A2A" w:rsidRPr="001366FD">
        <w:rPr>
          <w:rFonts w:ascii="Segoe UI" w:hAnsi="Segoe UI" w:cs="Segoe UI"/>
          <w:sz w:val="20"/>
          <w:szCs w:val="20"/>
        </w:rPr>
        <w:t>Meat</w:t>
      </w:r>
      <w:proofErr w:type="spellEnd"/>
      <w:r w:rsidR="00112A2A" w:rsidRPr="001366FD">
        <w:rPr>
          <w:rFonts w:ascii="Segoe UI" w:hAnsi="Segoe UI" w:cs="Segoe UI"/>
          <w:sz w:val="20"/>
          <w:szCs w:val="20"/>
        </w:rPr>
        <w:t xml:space="preserve"> Trading Union)</w:t>
      </w:r>
      <w:r w:rsidR="00112A2A" w:rsidRPr="001366FD">
        <w:rPr>
          <w:rFonts w:ascii="Segoe UI" w:hAnsi="Segoe UI" w:cs="Segoe UI"/>
          <w:iCs/>
          <w:sz w:val="20"/>
          <w:szCs w:val="20"/>
        </w:rPr>
        <w:t xml:space="preserve"> i </w:t>
      </w:r>
      <w:proofErr w:type="spellStart"/>
      <w:r w:rsidR="00112A2A" w:rsidRPr="001366FD">
        <w:rPr>
          <w:rFonts w:ascii="Segoe UI" w:hAnsi="Segoe UI" w:cs="Segoe UI"/>
          <w:iCs/>
          <w:sz w:val="20"/>
          <w:szCs w:val="20"/>
        </w:rPr>
        <w:t>YEMCo</w:t>
      </w:r>
      <w:proofErr w:type="spellEnd"/>
      <w:r w:rsidR="00112A2A" w:rsidRPr="001366FD">
        <w:rPr>
          <w:rFonts w:ascii="Segoe UI" w:hAnsi="Segoe UI" w:cs="Segoe UI"/>
          <w:iCs/>
          <w:sz w:val="20"/>
          <w:szCs w:val="20"/>
        </w:rPr>
        <w:t>, organizowane przez Związek Polskie Mięso. Podczas tego spotkania t</w:t>
      </w:r>
      <w:r w:rsidR="00112A2A" w:rsidRPr="001366FD">
        <w:rPr>
          <w:rFonts w:ascii="Segoe UI" w:hAnsi="Segoe UI" w:cs="Segoe UI"/>
          <w:sz w:val="20"/>
          <w:szCs w:val="20"/>
        </w:rPr>
        <w:t xml:space="preserve">eoretycy, praktycy i urzędnicy z całego świata dyskutowali o fundamentalnych problemach sektora mięsnego. Tematem przewodnim była strategia „Od </w:t>
      </w:r>
      <w:r w:rsidR="001366FD" w:rsidRPr="001366FD">
        <w:rPr>
          <w:rFonts w:ascii="Segoe UI" w:hAnsi="Segoe UI" w:cs="Segoe UI"/>
          <w:sz w:val="20"/>
          <w:szCs w:val="20"/>
        </w:rPr>
        <w:t>p</w:t>
      </w:r>
      <w:r w:rsidR="00112A2A" w:rsidRPr="001366FD">
        <w:rPr>
          <w:rFonts w:ascii="Segoe UI" w:hAnsi="Segoe UI" w:cs="Segoe UI"/>
          <w:sz w:val="20"/>
          <w:szCs w:val="20"/>
        </w:rPr>
        <w:t xml:space="preserve">ola do </w:t>
      </w:r>
      <w:r w:rsidR="001366FD" w:rsidRPr="001366FD">
        <w:rPr>
          <w:rFonts w:ascii="Segoe UI" w:hAnsi="Segoe UI" w:cs="Segoe UI"/>
          <w:sz w:val="20"/>
          <w:szCs w:val="20"/>
        </w:rPr>
        <w:t>s</w:t>
      </w:r>
      <w:r w:rsidR="00112A2A" w:rsidRPr="001366FD">
        <w:rPr>
          <w:rFonts w:ascii="Segoe UI" w:hAnsi="Segoe UI" w:cs="Segoe UI"/>
          <w:sz w:val="20"/>
          <w:szCs w:val="20"/>
        </w:rPr>
        <w:t>tołu” i jej implikacje dla branży. Poruszon</w:t>
      </w:r>
      <w:r w:rsidR="001366FD" w:rsidRPr="001366FD">
        <w:rPr>
          <w:rFonts w:ascii="Segoe UI" w:hAnsi="Segoe UI" w:cs="Segoe UI"/>
          <w:sz w:val="20"/>
          <w:szCs w:val="20"/>
        </w:rPr>
        <w:t>o</w:t>
      </w:r>
      <w:r w:rsidR="00112A2A" w:rsidRPr="001366FD">
        <w:rPr>
          <w:rFonts w:ascii="Segoe UI" w:hAnsi="Segoe UI" w:cs="Segoe UI"/>
          <w:sz w:val="20"/>
          <w:szCs w:val="20"/>
        </w:rPr>
        <w:t xml:space="preserve"> także takie zagadnienia jak</w:t>
      </w:r>
      <w:r w:rsidR="001366FD" w:rsidRPr="001366FD">
        <w:rPr>
          <w:rFonts w:ascii="Segoe UI" w:hAnsi="Segoe UI" w:cs="Segoe UI"/>
          <w:sz w:val="20"/>
          <w:szCs w:val="20"/>
        </w:rPr>
        <w:t xml:space="preserve"> handel w czasach post-COVID, czy</w:t>
      </w:r>
      <w:r w:rsidR="00112A2A" w:rsidRPr="001366FD">
        <w:rPr>
          <w:rFonts w:ascii="Segoe UI" w:hAnsi="Segoe UI" w:cs="Segoe UI"/>
          <w:sz w:val="20"/>
          <w:szCs w:val="20"/>
        </w:rPr>
        <w:t xml:space="preserve"> kryzys związany </w:t>
      </w:r>
      <w:r w:rsidR="005D2CE7">
        <w:rPr>
          <w:rFonts w:ascii="Segoe UI" w:hAnsi="Segoe UI" w:cs="Segoe UI"/>
          <w:sz w:val="20"/>
          <w:szCs w:val="20"/>
        </w:rPr>
        <w:br/>
      </w:r>
      <w:r w:rsidR="00112A2A" w:rsidRPr="001366FD">
        <w:rPr>
          <w:rFonts w:ascii="Segoe UI" w:hAnsi="Segoe UI" w:cs="Segoe UI"/>
          <w:sz w:val="20"/>
          <w:szCs w:val="20"/>
        </w:rPr>
        <w:t>z ASF i atakami na hodowców zwierząt.</w:t>
      </w:r>
    </w:p>
    <w:p w:rsidR="00984F31" w:rsidRPr="001366FD" w:rsidRDefault="00984F31" w:rsidP="00984F31">
      <w:pPr>
        <w:jc w:val="both"/>
        <w:rPr>
          <w:rFonts w:ascii="Segoe UI" w:hAnsi="Segoe UI" w:cs="Segoe UI"/>
          <w:sz w:val="20"/>
          <w:szCs w:val="20"/>
        </w:rPr>
      </w:pPr>
      <w:r w:rsidRPr="001366FD">
        <w:rPr>
          <w:rFonts w:ascii="Segoe UI" w:hAnsi="Segoe UI" w:cs="Segoe UI"/>
          <w:sz w:val="20"/>
          <w:szCs w:val="20"/>
        </w:rPr>
        <w:t xml:space="preserve">Tego dnia na scenie pojawili się </w:t>
      </w:r>
      <w:r w:rsidR="00EB4984" w:rsidRPr="001366FD">
        <w:rPr>
          <w:rFonts w:ascii="Segoe UI" w:hAnsi="Segoe UI" w:cs="Segoe UI"/>
          <w:sz w:val="20"/>
          <w:szCs w:val="20"/>
        </w:rPr>
        <w:t xml:space="preserve">także </w:t>
      </w:r>
      <w:r w:rsidRPr="001366FD">
        <w:rPr>
          <w:rFonts w:ascii="Segoe UI" w:hAnsi="Segoe UI" w:cs="Segoe UI"/>
          <w:sz w:val="20"/>
          <w:szCs w:val="20"/>
        </w:rPr>
        <w:t xml:space="preserve">eksperci z kancelarii WKB Wierciński, Kwieciński, </w:t>
      </w:r>
      <w:proofErr w:type="spellStart"/>
      <w:r w:rsidRPr="001366FD">
        <w:rPr>
          <w:rFonts w:ascii="Segoe UI" w:hAnsi="Segoe UI" w:cs="Segoe UI"/>
          <w:sz w:val="20"/>
          <w:szCs w:val="20"/>
        </w:rPr>
        <w:t>Baehr</w:t>
      </w:r>
      <w:proofErr w:type="spellEnd"/>
      <w:r w:rsidRPr="001366FD">
        <w:rPr>
          <w:rFonts w:ascii="Segoe UI" w:hAnsi="Segoe UI" w:cs="Segoe UI"/>
          <w:sz w:val="20"/>
          <w:szCs w:val="20"/>
        </w:rPr>
        <w:t xml:space="preserve">, by omówić najnowsze trendy i obowiązki prawne w oznakowaniu, opakowaniu i dystrybucji żywności. </w:t>
      </w:r>
      <w:r w:rsidR="00C31CFD" w:rsidRPr="001366FD">
        <w:rPr>
          <w:rFonts w:ascii="Segoe UI" w:hAnsi="Segoe UI" w:cs="Segoe UI"/>
          <w:sz w:val="20"/>
          <w:szCs w:val="20"/>
        </w:rPr>
        <w:t>Szkolenie</w:t>
      </w:r>
      <w:r w:rsidRPr="001366FD">
        <w:rPr>
          <w:rFonts w:ascii="Segoe UI" w:hAnsi="Segoe UI" w:cs="Segoe UI"/>
          <w:sz w:val="20"/>
          <w:szCs w:val="20"/>
        </w:rPr>
        <w:t xml:space="preserve"> to co roku cieszy się ogromną popularnością wśród gości POLAGRY, bo otoczenie prawne </w:t>
      </w:r>
      <w:r w:rsidR="005D2CE7">
        <w:rPr>
          <w:rFonts w:ascii="Segoe UI" w:hAnsi="Segoe UI" w:cs="Segoe UI"/>
          <w:sz w:val="20"/>
          <w:szCs w:val="20"/>
        </w:rPr>
        <w:br/>
      </w:r>
      <w:r w:rsidRPr="001366FD">
        <w:rPr>
          <w:rFonts w:ascii="Segoe UI" w:hAnsi="Segoe UI" w:cs="Segoe UI"/>
          <w:sz w:val="20"/>
          <w:szCs w:val="20"/>
        </w:rPr>
        <w:t>w tych kwestiach jest dynamiczne, za</w:t>
      </w:r>
      <w:r w:rsidR="00C31CFD" w:rsidRPr="001366FD">
        <w:rPr>
          <w:rFonts w:ascii="Segoe UI" w:hAnsi="Segoe UI" w:cs="Segoe UI"/>
          <w:sz w:val="20"/>
          <w:szCs w:val="20"/>
        </w:rPr>
        <w:t>r</w:t>
      </w:r>
      <w:r w:rsidRPr="001366FD">
        <w:rPr>
          <w:rFonts w:ascii="Segoe UI" w:hAnsi="Segoe UI" w:cs="Segoe UI"/>
          <w:sz w:val="20"/>
          <w:szCs w:val="20"/>
        </w:rPr>
        <w:t xml:space="preserve">ówno jeśli chodzi o wymogi nakładane na dystrybutorów </w:t>
      </w:r>
      <w:r w:rsidR="00C31CFD" w:rsidRPr="001366FD">
        <w:rPr>
          <w:rFonts w:ascii="Segoe UI" w:hAnsi="Segoe UI" w:cs="Segoe UI"/>
          <w:sz w:val="20"/>
          <w:szCs w:val="20"/>
        </w:rPr>
        <w:t>żywności</w:t>
      </w:r>
      <w:r w:rsidRPr="001366FD">
        <w:rPr>
          <w:rFonts w:ascii="Segoe UI" w:hAnsi="Segoe UI" w:cs="Segoe UI"/>
          <w:sz w:val="20"/>
          <w:szCs w:val="20"/>
        </w:rPr>
        <w:t>, jak i kontrole z tym związane.</w:t>
      </w:r>
    </w:p>
    <w:p w:rsidR="00112A2A" w:rsidRDefault="00C31CFD" w:rsidP="003039F4">
      <w:pPr>
        <w:jc w:val="both"/>
        <w:rPr>
          <w:rFonts w:ascii="Segoe UI" w:hAnsi="Segoe UI" w:cs="Segoe UI"/>
          <w:sz w:val="20"/>
          <w:szCs w:val="20"/>
        </w:rPr>
      </w:pPr>
      <w:r w:rsidRPr="001366FD">
        <w:rPr>
          <w:rFonts w:ascii="Segoe UI" w:hAnsi="Segoe UI" w:cs="Segoe UI"/>
          <w:sz w:val="20"/>
          <w:szCs w:val="20"/>
        </w:rPr>
        <w:t>Podczas tego</w:t>
      </w:r>
      <w:r w:rsidR="001366FD" w:rsidRPr="001366FD">
        <w:rPr>
          <w:rFonts w:ascii="Segoe UI" w:hAnsi="Segoe UI" w:cs="Segoe UI"/>
          <w:sz w:val="20"/>
          <w:szCs w:val="20"/>
        </w:rPr>
        <w:t>ro</w:t>
      </w:r>
      <w:r w:rsidRPr="001366FD">
        <w:rPr>
          <w:rFonts w:ascii="Segoe UI" w:hAnsi="Segoe UI" w:cs="Segoe UI"/>
          <w:sz w:val="20"/>
          <w:szCs w:val="20"/>
        </w:rPr>
        <w:t>cznej edycji targów POLA</w:t>
      </w:r>
      <w:r w:rsidR="00EB4984">
        <w:rPr>
          <w:rFonts w:ascii="Segoe UI" w:hAnsi="Segoe UI" w:cs="Segoe UI"/>
          <w:sz w:val="20"/>
          <w:szCs w:val="20"/>
        </w:rPr>
        <w:t>GRA nie zabrakło również</w:t>
      </w:r>
      <w:r w:rsidRPr="001366FD">
        <w:rPr>
          <w:rFonts w:ascii="Segoe UI" w:hAnsi="Segoe UI" w:cs="Segoe UI"/>
          <w:sz w:val="20"/>
          <w:szCs w:val="20"/>
        </w:rPr>
        <w:t xml:space="preserve"> inspiracji kulinarnych. Tych dostarczali sami mistrzowie. W strefie Master Class Sho</w:t>
      </w:r>
      <w:r w:rsidR="00EB4984">
        <w:rPr>
          <w:rFonts w:ascii="Segoe UI" w:hAnsi="Segoe UI" w:cs="Segoe UI"/>
          <w:sz w:val="20"/>
          <w:szCs w:val="20"/>
        </w:rPr>
        <w:t>w pokazy prowadzili Paweł Sal</w:t>
      </w:r>
      <w:r w:rsidRPr="001366FD">
        <w:rPr>
          <w:rFonts w:ascii="Segoe UI" w:hAnsi="Segoe UI" w:cs="Segoe UI"/>
          <w:sz w:val="20"/>
          <w:szCs w:val="20"/>
        </w:rPr>
        <w:t>omo</w:t>
      </w:r>
      <w:r w:rsidR="00EB4984">
        <w:rPr>
          <w:rFonts w:ascii="Segoe UI" w:hAnsi="Segoe UI" w:cs="Segoe UI"/>
          <w:sz w:val="20"/>
          <w:szCs w:val="20"/>
        </w:rPr>
        <w:t>n</w:t>
      </w:r>
      <w:r w:rsidRPr="001366FD">
        <w:rPr>
          <w:rFonts w:ascii="Segoe UI" w:hAnsi="Segoe UI" w:cs="Segoe UI"/>
          <w:sz w:val="20"/>
          <w:szCs w:val="20"/>
        </w:rPr>
        <w:t xml:space="preserve">, Bartosz Fabiś i Michał Kozłowski – zwycięzcy Kulinarnego Pucharu Polski. </w:t>
      </w:r>
      <w:r w:rsidR="001366FD" w:rsidRPr="001366FD">
        <w:rPr>
          <w:rFonts w:ascii="Segoe UI" w:hAnsi="Segoe UI" w:cs="Segoe UI"/>
          <w:sz w:val="20"/>
          <w:szCs w:val="20"/>
        </w:rPr>
        <w:t>Utworzona</w:t>
      </w:r>
      <w:r w:rsidRPr="001366FD">
        <w:rPr>
          <w:rFonts w:ascii="Segoe UI" w:hAnsi="Segoe UI" w:cs="Segoe UI"/>
          <w:sz w:val="20"/>
          <w:szCs w:val="20"/>
        </w:rPr>
        <w:t xml:space="preserve"> została także, przez </w:t>
      </w:r>
      <w:r w:rsidR="001366FD" w:rsidRPr="001366FD">
        <w:rPr>
          <w:rFonts w:ascii="Segoe UI" w:hAnsi="Segoe UI" w:cs="Segoe UI"/>
          <w:sz w:val="20"/>
          <w:szCs w:val="20"/>
        </w:rPr>
        <w:t>redakcję</w:t>
      </w:r>
      <w:r w:rsidRPr="001366FD">
        <w:rPr>
          <w:rFonts w:ascii="Segoe UI" w:hAnsi="Segoe UI" w:cs="Segoe UI"/>
          <w:sz w:val="20"/>
          <w:szCs w:val="20"/>
        </w:rPr>
        <w:t xml:space="preserve"> </w:t>
      </w:r>
      <w:proofErr w:type="spellStart"/>
      <w:r w:rsidRPr="001366FD">
        <w:rPr>
          <w:rFonts w:ascii="Segoe UI" w:hAnsi="Segoe UI" w:cs="Segoe UI"/>
          <w:sz w:val="20"/>
          <w:szCs w:val="20"/>
        </w:rPr>
        <w:t>Restaurant</w:t>
      </w:r>
      <w:proofErr w:type="spellEnd"/>
      <w:r w:rsidRPr="001366FD">
        <w:rPr>
          <w:rFonts w:ascii="Segoe UI" w:hAnsi="Segoe UI" w:cs="Segoe UI"/>
          <w:sz w:val="20"/>
          <w:szCs w:val="20"/>
        </w:rPr>
        <w:t xml:space="preserve"> Management, strefa warsztatowa, w której przez 3 dni można było czerpać wiedz</w:t>
      </w:r>
      <w:r w:rsidR="001366FD" w:rsidRPr="001366FD">
        <w:rPr>
          <w:rFonts w:ascii="Segoe UI" w:hAnsi="Segoe UI" w:cs="Segoe UI"/>
          <w:sz w:val="20"/>
          <w:szCs w:val="20"/>
        </w:rPr>
        <w:t>ę</w:t>
      </w:r>
      <w:r w:rsidRPr="001366FD">
        <w:rPr>
          <w:rFonts w:ascii="Segoe UI" w:hAnsi="Segoe UI" w:cs="Segoe UI"/>
          <w:sz w:val="20"/>
          <w:szCs w:val="20"/>
        </w:rPr>
        <w:t xml:space="preserve"> i ją </w:t>
      </w:r>
      <w:r w:rsidR="001366FD" w:rsidRPr="001366FD">
        <w:rPr>
          <w:rFonts w:ascii="Segoe UI" w:hAnsi="Segoe UI" w:cs="Segoe UI"/>
          <w:sz w:val="20"/>
          <w:szCs w:val="20"/>
        </w:rPr>
        <w:t>praktykować</w:t>
      </w:r>
      <w:r w:rsidRPr="001366FD">
        <w:rPr>
          <w:rFonts w:ascii="Segoe UI" w:hAnsi="Segoe UI" w:cs="Segoe UI"/>
          <w:sz w:val="20"/>
          <w:szCs w:val="20"/>
        </w:rPr>
        <w:t xml:space="preserve"> pod czujnym okiem takich szefó</w:t>
      </w:r>
      <w:r w:rsidR="001366FD" w:rsidRPr="001366FD">
        <w:rPr>
          <w:rFonts w:ascii="Segoe UI" w:hAnsi="Segoe UI" w:cs="Segoe UI"/>
          <w:sz w:val="20"/>
          <w:szCs w:val="20"/>
        </w:rPr>
        <w:t>w</w:t>
      </w:r>
      <w:r w:rsidRPr="001366FD">
        <w:rPr>
          <w:rFonts w:ascii="Segoe UI" w:hAnsi="Segoe UI" w:cs="Segoe UI"/>
          <w:sz w:val="20"/>
          <w:szCs w:val="20"/>
        </w:rPr>
        <w:t xml:space="preserve"> kuchni jak </w:t>
      </w:r>
      <w:r w:rsidR="001366FD" w:rsidRPr="001366FD">
        <w:rPr>
          <w:rFonts w:ascii="Segoe UI" w:hAnsi="Segoe UI" w:cs="Segoe UI"/>
          <w:sz w:val="20"/>
          <w:szCs w:val="20"/>
        </w:rPr>
        <w:t>Wojciech</w:t>
      </w:r>
      <w:r w:rsidRPr="001366FD">
        <w:rPr>
          <w:rFonts w:ascii="Segoe UI" w:hAnsi="Segoe UI" w:cs="Segoe UI"/>
          <w:sz w:val="20"/>
          <w:szCs w:val="20"/>
        </w:rPr>
        <w:t xml:space="preserve"> </w:t>
      </w:r>
      <w:proofErr w:type="spellStart"/>
      <w:r w:rsidRPr="001366FD">
        <w:rPr>
          <w:rFonts w:ascii="Segoe UI" w:hAnsi="Segoe UI" w:cs="Segoe UI"/>
          <w:sz w:val="20"/>
          <w:szCs w:val="20"/>
        </w:rPr>
        <w:t>Harpkiewicz</w:t>
      </w:r>
      <w:proofErr w:type="spellEnd"/>
      <w:r w:rsidRPr="001366FD">
        <w:rPr>
          <w:rFonts w:ascii="Segoe UI" w:hAnsi="Segoe UI" w:cs="Segoe UI"/>
          <w:sz w:val="20"/>
          <w:szCs w:val="20"/>
        </w:rPr>
        <w:t>, Ernest Jagodziński i Tomasz Puro</w:t>
      </w:r>
      <w:r w:rsidR="001366FD" w:rsidRPr="001366FD">
        <w:rPr>
          <w:rFonts w:ascii="Segoe UI" w:hAnsi="Segoe UI" w:cs="Segoe UI"/>
          <w:sz w:val="20"/>
          <w:szCs w:val="20"/>
        </w:rPr>
        <w:t>l</w:t>
      </w:r>
      <w:r w:rsidRPr="001366FD">
        <w:rPr>
          <w:rFonts w:ascii="Segoe UI" w:hAnsi="Segoe UI" w:cs="Segoe UI"/>
          <w:sz w:val="20"/>
          <w:szCs w:val="20"/>
        </w:rPr>
        <w:t>.</w:t>
      </w:r>
      <w:r w:rsidR="00B46207">
        <w:rPr>
          <w:rFonts w:ascii="Segoe UI" w:hAnsi="Segoe UI" w:cs="Segoe UI"/>
          <w:sz w:val="20"/>
          <w:szCs w:val="20"/>
        </w:rPr>
        <w:t xml:space="preserve"> </w:t>
      </w:r>
      <w:r w:rsidR="00B46207" w:rsidRPr="005D2CE7">
        <w:rPr>
          <w:rFonts w:ascii="Segoe UI" w:hAnsi="Segoe UI" w:cs="Segoe UI"/>
          <w:sz w:val="20"/>
          <w:szCs w:val="20"/>
        </w:rPr>
        <w:t xml:space="preserve">Nie zabrakło też tematów piekarskich – przez 3 dni targowe odbywało się również Forum Piekarskie </w:t>
      </w:r>
      <w:r w:rsidR="00B46207" w:rsidRPr="005D2CE7">
        <w:rPr>
          <w:rFonts w:ascii="Segoe UI" w:hAnsi="Segoe UI" w:cs="Segoe UI"/>
        </w:rPr>
        <w:t xml:space="preserve">– </w:t>
      </w:r>
      <w:r w:rsidR="00B46207" w:rsidRPr="005D2CE7">
        <w:rPr>
          <w:rFonts w:ascii="Segoe UI" w:hAnsi="Segoe UI" w:cs="Segoe UI"/>
          <w:sz w:val="20"/>
          <w:szCs w:val="20"/>
        </w:rPr>
        <w:t>Zdrowe Pieczywo,</w:t>
      </w:r>
      <w:r w:rsidR="004427B3" w:rsidRPr="005D2CE7">
        <w:rPr>
          <w:rFonts w:ascii="Segoe UI" w:hAnsi="Segoe UI" w:cs="Segoe UI"/>
          <w:sz w:val="20"/>
          <w:szCs w:val="20"/>
        </w:rPr>
        <w:t xml:space="preserve"> zorganizowane przez Stowarzyszenie Rzemieślników Piekarstwa RP, </w:t>
      </w:r>
      <w:r w:rsidR="005D2CE7">
        <w:rPr>
          <w:rFonts w:ascii="Segoe UI" w:hAnsi="Segoe UI" w:cs="Segoe UI"/>
          <w:sz w:val="20"/>
          <w:szCs w:val="20"/>
        </w:rPr>
        <w:t xml:space="preserve">a </w:t>
      </w:r>
      <w:r w:rsidR="00B46207" w:rsidRPr="005D2CE7">
        <w:rPr>
          <w:rFonts w:ascii="Segoe UI" w:hAnsi="Segoe UI" w:cs="Segoe UI"/>
          <w:sz w:val="20"/>
          <w:szCs w:val="20"/>
          <w:shd w:val="clear" w:color="auto" w:fill="FFFFFF"/>
        </w:rPr>
        <w:t>finansowane ze środków Funduszu Promocji Ziarna Zbóż i Przetworów Zbożowych.</w:t>
      </w:r>
    </w:p>
    <w:p w:rsidR="0074183C" w:rsidRPr="00503F60" w:rsidRDefault="0074183C" w:rsidP="003039F4">
      <w:pPr>
        <w:jc w:val="both"/>
        <w:rPr>
          <w:rFonts w:ascii="Segoe UI" w:hAnsi="Segoe UI" w:cs="Segoe UI"/>
          <w:b/>
          <w:sz w:val="20"/>
          <w:szCs w:val="20"/>
        </w:rPr>
      </w:pPr>
      <w:r w:rsidRPr="00503F60">
        <w:rPr>
          <w:rFonts w:ascii="Segoe UI" w:hAnsi="Segoe UI" w:cs="Segoe UI"/>
          <w:b/>
          <w:sz w:val="20"/>
          <w:szCs w:val="20"/>
        </w:rPr>
        <w:t>Polska eksportem żywności stoi</w:t>
      </w:r>
    </w:p>
    <w:p w:rsidR="0074183C" w:rsidRPr="0074183C" w:rsidRDefault="0074183C" w:rsidP="0074183C">
      <w:pPr>
        <w:jc w:val="both"/>
        <w:rPr>
          <w:rFonts w:ascii="Segoe UI" w:hAnsi="Segoe UI" w:cs="Segoe UI"/>
          <w:sz w:val="20"/>
          <w:szCs w:val="20"/>
        </w:rPr>
      </w:pPr>
      <w:r w:rsidRPr="0074183C">
        <w:rPr>
          <w:rFonts w:ascii="Segoe UI" w:hAnsi="Segoe UI" w:cs="Segoe UI"/>
          <w:sz w:val="20"/>
          <w:szCs w:val="20"/>
        </w:rPr>
        <w:t>D</w:t>
      </w:r>
      <w:r>
        <w:rPr>
          <w:rFonts w:ascii="Segoe UI" w:hAnsi="Segoe UI" w:cs="Segoe UI"/>
          <w:sz w:val="20"/>
          <w:szCs w:val="20"/>
        </w:rPr>
        <w:t>rugiego dnia targów</w:t>
      </w:r>
      <w:r w:rsidRPr="0074183C">
        <w:rPr>
          <w:rFonts w:ascii="Segoe UI" w:hAnsi="Segoe UI" w:cs="Segoe UI"/>
          <w:sz w:val="20"/>
          <w:szCs w:val="20"/>
        </w:rPr>
        <w:t xml:space="preserve"> odbyła się też pierwsza edycja Polagra Export Meeting. Spotkanie otworzył Filip Bittner, wiceprezes zarządu Grupy MTP podkreślając, że eksport żywności jest ważnym elementem napędowym polskiej gospodarki, więc na POLAGRZE nie może zabraknąć rozmów na</w:t>
      </w:r>
      <w:r>
        <w:rPr>
          <w:rFonts w:ascii="Segoe UI" w:hAnsi="Segoe UI" w:cs="Segoe UI"/>
          <w:sz w:val="20"/>
          <w:szCs w:val="20"/>
        </w:rPr>
        <w:t xml:space="preserve"> temat działań proeksportowych.</w:t>
      </w:r>
    </w:p>
    <w:p w:rsidR="0074183C" w:rsidRPr="0074183C" w:rsidRDefault="0074183C" w:rsidP="0074183C">
      <w:pPr>
        <w:jc w:val="both"/>
        <w:rPr>
          <w:rFonts w:ascii="Segoe UI" w:hAnsi="Segoe UI" w:cs="Segoe UI"/>
          <w:sz w:val="20"/>
          <w:szCs w:val="20"/>
        </w:rPr>
      </w:pPr>
      <w:r w:rsidRPr="0074183C">
        <w:rPr>
          <w:rFonts w:ascii="Segoe UI" w:hAnsi="Segoe UI" w:cs="Segoe UI"/>
          <w:sz w:val="20"/>
          <w:szCs w:val="20"/>
        </w:rPr>
        <w:t>Wstępem do rozmów na temat przyszłości polskiego eksportu był krótki wykład dr hab. Iwony Szczepaniak z Instytutu Ekonomiki Rolnictwa i Gospodarki Żywnościowej, która pokreśliła, że eksport polskiej żywności wykazuje cały czas tendencję wzrostową. Zaproszony do rozmowy Andrzej Szumowski, Prezes Stowarzyszenia Polska Wódka zgodził się z tym stwierdzeniem, ale zauważył, że aby utrzymać ten trend polscy przedsiębiorcy muszą szukać nowych rynków zbytu. Z kolei Witold Choiński, prezes Związku Polskie Mięso</w:t>
      </w:r>
      <w:r w:rsidR="00EB4984">
        <w:rPr>
          <w:rFonts w:ascii="Segoe UI" w:hAnsi="Segoe UI" w:cs="Segoe UI"/>
          <w:sz w:val="20"/>
          <w:szCs w:val="20"/>
        </w:rPr>
        <w:t>,</w:t>
      </w:r>
      <w:r w:rsidRPr="0074183C">
        <w:rPr>
          <w:rFonts w:ascii="Segoe UI" w:hAnsi="Segoe UI" w:cs="Segoe UI"/>
          <w:sz w:val="20"/>
          <w:szCs w:val="20"/>
        </w:rPr>
        <w:t xml:space="preserve"> zauważył, że istotne jest, by branża spożywcza nadążała za trendami europejskimi, bo o ile kilkanaście lat temu konsument patrzył na bezpieczeństwo żywności, później na </w:t>
      </w:r>
      <w:r w:rsidRPr="0074183C">
        <w:rPr>
          <w:rFonts w:ascii="Segoe UI" w:hAnsi="Segoe UI" w:cs="Segoe UI"/>
          <w:sz w:val="20"/>
          <w:szCs w:val="20"/>
        </w:rPr>
        <w:lastRenderedPageBreak/>
        <w:t xml:space="preserve">jej jakość, to dziś jest to standardem i klienci szukają innych wartości </w:t>
      </w:r>
      <w:r w:rsidR="00EB4984">
        <w:rPr>
          <w:rFonts w:ascii="Segoe UI" w:hAnsi="Segoe UI" w:cs="Segoe UI"/>
          <w:sz w:val="20"/>
          <w:szCs w:val="20"/>
        </w:rPr>
        <w:t xml:space="preserve">takich jak </w:t>
      </w:r>
      <w:r w:rsidRPr="0074183C">
        <w:rPr>
          <w:rFonts w:ascii="Segoe UI" w:hAnsi="Segoe UI" w:cs="Segoe UI"/>
          <w:sz w:val="20"/>
          <w:szCs w:val="20"/>
        </w:rPr>
        <w:t>np. zero emisyjność przy produkcji żywności.</w:t>
      </w:r>
    </w:p>
    <w:p w:rsidR="0074183C" w:rsidRPr="0074183C" w:rsidRDefault="0074183C" w:rsidP="0074183C">
      <w:pPr>
        <w:jc w:val="both"/>
        <w:rPr>
          <w:rFonts w:ascii="Segoe UI" w:hAnsi="Segoe UI" w:cs="Segoe UI"/>
          <w:sz w:val="20"/>
          <w:szCs w:val="20"/>
        </w:rPr>
      </w:pPr>
      <w:r w:rsidRPr="0074183C">
        <w:rPr>
          <w:rFonts w:ascii="Segoe UI" w:hAnsi="Segoe UI" w:cs="Segoe UI"/>
          <w:sz w:val="20"/>
          <w:szCs w:val="20"/>
        </w:rPr>
        <w:t xml:space="preserve">W dalszej części kongresu dr hab. Karolina Pawlak z Uniwersytetu Przyrodniczego w Poznaniu podsumowała wnioski na temat rynków perspektywicznych eksportu polskiej żywności, wymieniając wśród nich kraje Azji i Bliskiego Wschodu, a także Afryki i Ameryki Południowej. </w:t>
      </w:r>
    </w:p>
    <w:p w:rsidR="0074183C" w:rsidRPr="001366FD" w:rsidRDefault="00EB4984" w:rsidP="0074183C">
      <w:pPr>
        <w:jc w:val="both"/>
        <w:rPr>
          <w:rFonts w:ascii="Segoe UI" w:hAnsi="Segoe UI" w:cs="Segoe UI"/>
          <w:sz w:val="20"/>
          <w:szCs w:val="20"/>
        </w:rPr>
      </w:pPr>
      <w:r>
        <w:rPr>
          <w:rFonts w:ascii="Segoe UI" w:hAnsi="Segoe UI" w:cs="Segoe UI"/>
          <w:sz w:val="20"/>
          <w:szCs w:val="20"/>
        </w:rPr>
        <w:t>Zaproszeni</w:t>
      </w:r>
      <w:r w:rsidR="0074183C" w:rsidRPr="0074183C">
        <w:rPr>
          <w:rFonts w:ascii="Segoe UI" w:hAnsi="Segoe UI" w:cs="Segoe UI"/>
          <w:sz w:val="20"/>
          <w:szCs w:val="20"/>
        </w:rPr>
        <w:t xml:space="preserve"> do udziału w kongresie eksperci podkreślili także istotę tworzenia marki polskiej żywności. Waldemar </w:t>
      </w:r>
      <w:proofErr w:type="spellStart"/>
      <w:r w:rsidR="0074183C" w:rsidRPr="0074183C">
        <w:rPr>
          <w:rFonts w:ascii="Segoe UI" w:hAnsi="Segoe UI" w:cs="Segoe UI"/>
          <w:sz w:val="20"/>
          <w:szCs w:val="20"/>
        </w:rPr>
        <w:t>Broś</w:t>
      </w:r>
      <w:proofErr w:type="spellEnd"/>
      <w:r w:rsidR="0074183C" w:rsidRPr="0074183C">
        <w:rPr>
          <w:rFonts w:ascii="Segoe UI" w:hAnsi="Segoe UI" w:cs="Segoe UI"/>
          <w:sz w:val="20"/>
          <w:szCs w:val="20"/>
        </w:rPr>
        <w:t>, prezes Krajowego Związku Spółdzielni Mleczarskich zaznaczył, że budowanie marki polskiej żywności to najważniejszy element w eksporcie, choć jest to proces trwający lata i  kosztowny. Wskazał też, że od kilku lat resort rolnictwa prowadzi prace w tym kierunku, a wsparciem są także fundusze jak np. Fundusz Promocji Produktów Rolno-Spożywczych, które promują produkt polski.</w:t>
      </w:r>
    </w:p>
    <w:p w:rsidR="001366FD" w:rsidRPr="001366FD" w:rsidRDefault="001366FD" w:rsidP="003039F4">
      <w:pPr>
        <w:jc w:val="both"/>
        <w:rPr>
          <w:rFonts w:ascii="Segoe UI" w:hAnsi="Segoe UI" w:cs="Segoe UI"/>
          <w:b/>
          <w:sz w:val="20"/>
          <w:szCs w:val="20"/>
          <w:shd w:val="clear" w:color="auto" w:fill="FFFFFF"/>
        </w:rPr>
      </w:pPr>
      <w:r w:rsidRPr="001366FD">
        <w:rPr>
          <w:rFonts w:ascii="Segoe UI" w:hAnsi="Segoe UI" w:cs="Segoe UI"/>
          <w:b/>
          <w:sz w:val="20"/>
          <w:szCs w:val="20"/>
          <w:shd w:val="clear" w:color="auto" w:fill="FFFFFF"/>
        </w:rPr>
        <w:t>Mistrzowie sztuki piekarstwa</w:t>
      </w:r>
    </w:p>
    <w:p w:rsidR="00377B99" w:rsidRPr="005D2CE7" w:rsidRDefault="001366FD" w:rsidP="003039F4">
      <w:pPr>
        <w:jc w:val="both"/>
        <w:rPr>
          <w:rFonts w:ascii="Segoe UI" w:hAnsi="Segoe UI" w:cs="Segoe UI"/>
          <w:sz w:val="20"/>
          <w:szCs w:val="20"/>
          <w:shd w:val="clear" w:color="auto" w:fill="FFFFFF"/>
        </w:rPr>
      </w:pPr>
      <w:r w:rsidRPr="005D2CE7">
        <w:rPr>
          <w:rFonts w:ascii="Segoe UI" w:hAnsi="Segoe UI" w:cs="Segoe UI"/>
          <w:sz w:val="20"/>
          <w:szCs w:val="20"/>
          <w:shd w:val="clear" w:color="auto" w:fill="FFFFFF"/>
        </w:rPr>
        <w:t>Tegoroczna edycja targów POLAGRA była areną zmagań mistrzów piekarskiego fachu, zarówno zawodowców, jak i amatorów, a także przedstawicieli Kół Gospodyń Wiejskich i uczniów szkół o profilu spożywczym. Rywalizacja</w:t>
      </w:r>
      <w:r w:rsidR="00B46207" w:rsidRPr="005D2CE7">
        <w:rPr>
          <w:rFonts w:ascii="Segoe UI" w:hAnsi="Segoe UI" w:cs="Segoe UI"/>
          <w:sz w:val="20"/>
          <w:szCs w:val="20"/>
          <w:shd w:val="clear" w:color="auto" w:fill="FFFFFF"/>
        </w:rPr>
        <w:t xml:space="preserve"> w ramach Ogólnopolskiego konkursu dla Piekarzy Master Baker</w:t>
      </w:r>
      <w:r w:rsidRPr="005D2CE7">
        <w:rPr>
          <w:rFonts w:ascii="Segoe UI" w:hAnsi="Segoe UI" w:cs="Segoe UI"/>
          <w:sz w:val="20"/>
          <w:szCs w:val="20"/>
          <w:shd w:val="clear" w:color="auto" w:fill="FFFFFF"/>
        </w:rPr>
        <w:t xml:space="preserve"> toczyła się przez dwa dni. Jej efektem były przepyszne chleby, bułki, chałki oraz ciasta drożdżowe. Prace końcowe oceniało zacn</w:t>
      </w:r>
      <w:r w:rsidR="00EB4984" w:rsidRPr="005D2CE7">
        <w:rPr>
          <w:rFonts w:ascii="Segoe UI" w:hAnsi="Segoe UI" w:cs="Segoe UI"/>
          <w:sz w:val="20"/>
          <w:szCs w:val="20"/>
          <w:shd w:val="clear" w:color="auto" w:fill="FFFFFF"/>
        </w:rPr>
        <w:t>e</w:t>
      </w:r>
      <w:r w:rsidRPr="005D2CE7">
        <w:rPr>
          <w:rFonts w:ascii="Segoe UI" w:hAnsi="Segoe UI" w:cs="Segoe UI"/>
          <w:sz w:val="20"/>
          <w:szCs w:val="20"/>
          <w:shd w:val="clear" w:color="auto" w:fill="FFFFFF"/>
        </w:rPr>
        <w:t xml:space="preserve"> jury </w:t>
      </w:r>
      <w:r w:rsidR="00B46207" w:rsidRPr="005D2CE7">
        <w:rPr>
          <w:rFonts w:ascii="Segoe UI" w:hAnsi="Segoe UI" w:cs="Segoe UI"/>
          <w:sz w:val="20"/>
          <w:szCs w:val="20"/>
          <w:shd w:val="clear" w:color="auto" w:fill="FFFFFF"/>
        </w:rPr>
        <w:t>pod przewodnictwem</w:t>
      </w:r>
      <w:r w:rsidRPr="005D2CE7">
        <w:rPr>
          <w:rFonts w:ascii="Segoe UI" w:hAnsi="Segoe UI" w:cs="Segoe UI"/>
          <w:sz w:val="20"/>
          <w:szCs w:val="20"/>
          <w:shd w:val="clear" w:color="auto" w:fill="FFFFFF"/>
        </w:rPr>
        <w:t xml:space="preserve"> dr Józef</w:t>
      </w:r>
      <w:r w:rsidR="00B46207" w:rsidRPr="005D2CE7">
        <w:rPr>
          <w:rFonts w:ascii="Segoe UI" w:hAnsi="Segoe UI" w:cs="Segoe UI"/>
          <w:sz w:val="20"/>
          <w:szCs w:val="20"/>
          <w:shd w:val="clear" w:color="auto" w:fill="FFFFFF"/>
        </w:rPr>
        <w:t>a</w:t>
      </w:r>
      <w:r w:rsidRPr="005D2CE7">
        <w:rPr>
          <w:rFonts w:ascii="Segoe UI" w:hAnsi="Segoe UI" w:cs="Segoe UI"/>
          <w:sz w:val="20"/>
          <w:szCs w:val="20"/>
          <w:shd w:val="clear" w:color="auto" w:fill="FFFFFF"/>
        </w:rPr>
        <w:t xml:space="preserve"> </w:t>
      </w:r>
      <w:proofErr w:type="spellStart"/>
      <w:r w:rsidRPr="005D2CE7">
        <w:rPr>
          <w:rFonts w:ascii="Segoe UI" w:hAnsi="Segoe UI" w:cs="Segoe UI"/>
          <w:sz w:val="20"/>
          <w:szCs w:val="20"/>
          <w:shd w:val="clear" w:color="auto" w:fill="FFFFFF"/>
        </w:rPr>
        <w:t>Sadkiewicz</w:t>
      </w:r>
      <w:r w:rsidR="00B46207" w:rsidRPr="005D2CE7">
        <w:rPr>
          <w:rFonts w:ascii="Segoe UI" w:hAnsi="Segoe UI" w:cs="Segoe UI"/>
          <w:sz w:val="20"/>
          <w:szCs w:val="20"/>
          <w:shd w:val="clear" w:color="auto" w:fill="FFFFFF"/>
        </w:rPr>
        <w:t>a</w:t>
      </w:r>
      <w:proofErr w:type="spellEnd"/>
      <w:r w:rsidR="00B46207" w:rsidRPr="005D2CE7">
        <w:rPr>
          <w:rFonts w:ascii="Segoe UI" w:hAnsi="Segoe UI" w:cs="Segoe UI"/>
          <w:sz w:val="20"/>
          <w:szCs w:val="20"/>
          <w:shd w:val="clear" w:color="auto" w:fill="FFFFFF"/>
        </w:rPr>
        <w:t xml:space="preserve"> </w:t>
      </w:r>
      <w:r w:rsidRPr="005D2CE7">
        <w:rPr>
          <w:rFonts w:ascii="Segoe UI" w:hAnsi="Segoe UI" w:cs="Segoe UI"/>
          <w:sz w:val="20"/>
          <w:szCs w:val="20"/>
          <w:shd w:val="clear" w:color="auto" w:fill="FFFFFF"/>
        </w:rPr>
        <w:t>- prezes</w:t>
      </w:r>
      <w:r w:rsidR="00B46207" w:rsidRPr="005D2CE7">
        <w:rPr>
          <w:rFonts w:ascii="Segoe UI" w:hAnsi="Segoe UI" w:cs="Segoe UI"/>
          <w:sz w:val="20"/>
          <w:szCs w:val="20"/>
          <w:shd w:val="clear" w:color="auto" w:fill="FFFFFF"/>
        </w:rPr>
        <w:t>a</w:t>
      </w:r>
      <w:r w:rsidRPr="005D2CE7">
        <w:rPr>
          <w:rFonts w:ascii="Segoe UI" w:hAnsi="Segoe UI" w:cs="Segoe UI"/>
          <w:sz w:val="20"/>
          <w:szCs w:val="20"/>
          <w:shd w:val="clear" w:color="auto" w:fill="FFFFFF"/>
        </w:rPr>
        <w:t xml:space="preserve"> Instytutu </w:t>
      </w:r>
      <w:proofErr w:type="spellStart"/>
      <w:r w:rsidRPr="005D2CE7">
        <w:rPr>
          <w:rFonts w:ascii="Segoe UI" w:hAnsi="Segoe UI" w:cs="Segoe UI"/>
          <w:sz w:val="20"/>
          <w:szCs w:val="20"/>
          <w:shd w:val="clear" w:color="auto" w:fill="FFFFFF"/>
        </w:rPr>
        <w:t>Sadkiewicza</w:t>
      </w:r>
      <w:proofErr w:type="spellEnd"/>
      <w:r w:rsidRPr="005D2CE7">
        <w:rPr>
          <w:rFonts w:ascii="Segoe UI" w:hAnsi="Segoe UI" w:cs="Segoe UI"/>
          <w:sz w:val="20"/>
          <w:szCs w:val="20"/>
          <w:shd w:val="clear" w:color="auto" w:fill="FFFFFF"/>
        </w:rPr>
        <w:t xml:space="preserve"> CPKZ przy Zakładzie Badawczym Przemysłu Piekarskiego Sp. z o.o.</w:t>
      </w:r>
    </w:p>
    <w:p w:rsidR="001366FD" w:rsidRPr="005D2CE7" w:rsidRDefault="002C10FA" w:rsidP="003039F4">
      <w:pPr>
        <w:jc w:val="both"/>
        <w:rPr>
          <w:rFonts w:ascii="Segoe UI" w:eastAsia="Times New Roman" w:hAnsi="Segoe UI" w:cs="Segoe UI"/>
          <w:sz w:val="20"/>
          <w:szCs w:val="20"/>
          <w:lang w:eastAsia="pl-PL"/>
        </w:rPr>
      </w:pPr>
      <w:r w:rsidRPr="005D2CE7">
        <w:rPr>
          <w:rFonts w:ascii="Segoe UI" w:hAnsi="Segoe UI" w:cs="Segoe UI"/>
          <w:sz w:val="20"/>
          <w:szCs w:val="20"/>
          <w:shd w:val="clear" w:color="auto" w:fill="FFFFFF"/>
        </w:rPr>
        <w:t xml:space="preserve">Najlepsi w konkursowej rywalizacji okazali się: Wiktor Pałka z </w:t>
      </w:r>
      <w:r w:rsidRPr="005D2CE7">
        <w:rPr>
          <w:rFonts w:ascii="Segoe UI" w:eastAsia="Times New Roman" w:hAnsi="Segoe UI" w:cs="Segoe UI"/>
          <w:sz w:val="20"/>
          <w:szCs w:val="20"/>
          <w:lang w:eastAsia="pl-PL"/>
        </w:rPr>
        <w:t>Niepublicznego Technikum Zawodowego im. Żołnierzy Sił Pokojowych ONZ ZDZ w Kielcach</w:t>
      </w:r>
      <w:r w:rsidRPr="005D2CE7">
        <w:rPr>
          <w:rFonts w:ascii="Segoe UI" w:hAnsi="Segoe UI" w:cs="Segoe UI"/>
          <w:sz w:val="20"/>
          <w:szCs w:val="20"/>
          <w:shd w:val="clear" w:color="auto" w:fill="FFFFFF"/>
        </w:rPr>
        <w:t xml:space="preserve"> – kategoria UCZNIOWIE, </w:t>
      </w:r>
      <w:r w:rsidRPr="005D2CE7">
        <w:rPr>
          <w:rFonts w:ascii="Segoe UI" w:eastAsia="Times New Roman" w:hAnsi="Segoe UI" w:cs="Segoe UI"/>
          <w:sz w:val="20"/>
          <w:szCs w:val="20"/>
          <w:lang w:eastAsia="pl-PL"/>
        </w:rPr>
        <w:t>Krzysztof Ryndak z Koła Gospodyń Wiejskich w Siedliszowicach</w:t>
      </w:r>
      <w:r w:rsidR="00503F60" w:rsidRPr="005D2CE7">
        <w:rPr>
          <w:rFonts w:ascii="Segoe UI" w:eastAsia="Times New Roman" w:hAnsi="Segoe UI" w:cs="Segoe UI"/>
          <w:sz w:val="20"/>
          <w:szCs w:val="20"/>
          <w:lang w:eastAsia="pl-PL"/>
        </w:rPr>
        <w:t xml:space="preserve"> – kategoria KOŁA GOSPODYŃ WIEJSKICH</w:t>
      </w:r>
      <w:r w:rsidRPr="005D2CE7">
        <w:rPr>
          <w:rFonts w:ascii="Segoe UI" w:eastAsia="Times New Roman" w:hAnsi="Segoe UI" w:cs="Segoe UI"/>
          <w:sz w:val="20"/>
          <w:szCs w:val="20"/>
          <w:lang w:eastAsia="pl-PL"/>
        </w:rPr>
        <w:t xml:space="preserve">, Małgorzata Rybacka – kategoria AMATORZY oraz </w:t>
      </w:r>
      <w:r w:rsidR="00503F60" w:rsidRPr="005D2CE7">
        <w:rPr>
          <w:rFonts w:ascii="Segoe UI" w:eastAsia="Times New Roman" w:hAnsi="Segoe UI" w:cs="Segoe UI"/>
          <w:sz w:val="20"/>
          <w:szCs w:val="20"/>
          <w:lang w:eastAsia="pl-PL"/>
        </w:rPr>
        <w:t xml:space="preserve">Karol </w:t>
      </w:r>
      <w:proofErr w:type="spellStart"/>
      <w:r w:rsidR="00503F60" w:rsidRPr="005D2CE7">
        <w:rPr>
          <w:rFonts w:ascii="Segoe UI" w:eastAsia="Times New Roman" w:hAnsi="Segoe UI" w:cs="Segoe UI"/>
          <w:sz w:val="20"/>
          <w:szCs w:val="20"/>
          <w:lang w:eastAsia="pl-PL"/>
        </w:rPr>
        <w:t>Żuber</w:t>
      </w:r>
      <w:proofErr w:type="spellEnd"/>
      <w:r w:rsidR="00503F60" w:rsidRPr="005D2CE7">
        <w:rPr>
          <w:rFonts w:ascii="Segoe UI" w:eastAsia="Times New Roman" w:hAnsi="Segoe UI" w:cs="Segoe UI"/>
          <w:sz w:val="20"/>
          <w:szCs w:val="20"/>
          <w:lang w:eastAsia="pl-PL"/>
        </w:rPr>
        <w:t xml:space="preserve"> reprezentujący Na</w:t>
      </w:r>
      <w:r w:rsidRPr="005D2CE7">
        <w:rPr>
          <w:rFonts w:ascii="Segoe UI" w:eastAsia="Times New Roman" w:hAnsi="Segoe UI" w:cs="Segoe UI"/>
          <w:sz w:val="20"/>
          <w:szCs w:val="20"/>
          <w:lang w:eastAsia="pl-PL"/>
        </w:rPr>
        <w:t>2 Piekarni</w:t>
      </w:r>
      <w:r w:rsidR="00503F60" w:rsidRPr="005D2CE7">
        <w:rPr>
          <w:rFonts w:ascii="Segoe UI" w:eastAsia="Times New Roman" w:hAnsi="Segoe UI" w:cs="Segoe UI"/>
          <w:sz w:val="20"/>
          <w:szCs w:val="20"/>
          <w:lang w:eastAsia="pl-PL"/>
        </w:rPr>
        <w:t xml:space="preserve">ę – kategoria ZAWODOWCY. Całościowe wyniki konkursu dostępne są </w:t>
      </w:r>
      <w:hyperlink r:id="rId7" w:history="1">
        <w:r w:rsidR="00503F60" w:rsidRPr="005D2CE7">
          <w:rPr>
            <w:rStyle w:val="Hipercze"/>
            <w:rFonts w:ascii="Segoe UI" w:eastAsia="Times New Roman" w:hAnsi="Segoe UI" w:cs="Segoe UI"/>
            <w:sz w:val="20"/>
            <w:szCs w:val="20"/>
            <w:lang w:eastAsia="pl-PL"/>
          </w:rPr>
          <w:t>tutaj</w:t>
        </w:r>
      </w:hyperlink>
      <w:r w:rsidR="00503F60" w:rsidRPr="005D2CE7">
        <w:rPr>
          <w:rFonts w:ascii="Segoe UI" w:eastAsia="Times New Roman" w:hAnsi="Segoe UI" w:cs="Segoe UI"/>
          <w:sz w:val="20"/>
          <w:szCs w:val="20"/>
          <w:lang w:eastAsia="pl-PL"/>
        </w:rPr>
        <w:t>.</w:t>
      </w:r>
    </w:p>
    <w:p w:rsidR="00B46207" w:rsidRPr="005D2CE7" w:rsidRDefault="00B46207" w:rsidP="003039F4">
      <w:pPr>
        <w:jc w:val="both"/>
        <w:rPr>
          <w:rFonts w:ascii="Segoe UI" w:hAnsi="Segoe UI" w:cs="Segoe UI"/>
          <w:sz w:val="20"/>
          <w:szCs w:val="20"/>
          <w:shd w:val="clear" w:color="auto" w:fill="FFFFFF"/>
        </w:rPr>
      </w:pPr>
      <w:r w:rsidRPr="005D2CE7">
        <w:rPr>
          <w:rFonts w:ascii="Segoe UI" w:eastAsia="Times New Roman" w:hAnsi="Segoe UI" w:cs="Segoe UI"/>
          <w:sz w:val="20"/>
          <w:szCs w:val="20"/>
          <w:lang w:eastAsia="pl-PL"/>
        </w:rPr>
        <w:t xml:space="preserve">Konkurs został zorganizowany przez Stowarzyszenie Polska Ekologia, a </w:t>
      </w:r>
      <w:r w:rsidRPr="005D2CE7">
        <w:rPr>
          <w:rFonts w:ascii="Segoe UI" w:hAnsi="Segoe UI" w:cs="Segoe UI"/>
          <w:sz w:val="20"/>
          <w:szCs w:val="20"/>
          <w:shd w:val="clear" w:color="auto" w:fill="FFFFFF"/>
        </w:rPr>
        <w:t>sfinansowano go ze środków Funduszu Promocji Ziarna Zbóż i Przetworów Zbożowych.</w:t>
      </w:r>
    </w:p>
    <w:p w:rsidR="00423052" w:rsidRPr="00423052" w:rsidRDefault="00423052" w:rsidP="00423052">
      <w:pPr>
        <w:jc w:val="both"/>
        <w:rPr>
          <w:rFonts w:ascii="Segoe UI" w:hAnsi="Segoe UI" w:cs="Segoe UI"/>
          <w:sz w:val="20"/>
          <w:szCs w:val="20"/>
        </w:rPr>
      </w:pPr>
      <w:r w:rsidRPr="00423052">
        <w:rPr>
          <w:rFonts w:ascii="Segoe UI" w:hAnsi="Segoe UI" w:cs="Segoe UI"/>
          <w:sz w:val="20"/>
          <w:szCs w:val="20"/>
        </w:rPr>
        <w:t>Targi POLAGRA od lat integrują branżę spożywczo-gastronomiczną i są miejscem</w:t>
      </w:r>
      <w:r>
        <w:rPr>
          <w:rFonts w:ascii="Segoe UI" w:hAnsi="Segoe UI" w:cs="Segoe UI"/>
          <w:sz w:val="20"/>
          <w:szCs w:val="20"/>
        </w:rPr>
        <w:t xml:space="preserve"> pozyskiwania</w:t>
      </w:r>
      <w:r w:rsidRPr="00423052">
        <w:rPr>
          <w:rFonts w:ascii="Segoe UI" w:hAnsi="Segoe UI" w:cs="Segoe UI"/>
          <w:sz w:val="20"/>
          <w:szCs w:val="20"/>
        </w:rPr>
        <w:t xml:space="preserve"> nowych kontaktów biznesowych, wymiany wiedzy, rozmów o przeszłości sektora. Jak podkreślił Tom</w:t>
      </w:r>
      <w:r>
        <w:rPr>
          <w:rFonts w:ascii="Segoe UI" w:hAnsi="Segoe UI" w:cs="Segoe UI"/>
          <w:sz w:val="20"/>
          <w:szCs w:val="20"/>
        </w:rPr>
        <w:t xml:space="preserve">asz Kobierski, prezes Grupy MTP: Polagra to </w:t>
      </w:r>
      <w:r w:rsidRPr="00423052">
        <w:rPr>
          <w:rFonts w:ascii="Segoe UI" w:hAnsi="Segoe UI" w:cs="Segoe UI"/>
          <w:sz w:val="20"/>
          <w:szCs w:val="20"/>
        </w:rPr>
        <w:t xml:space="preserve">czas na rozmowy o żywności, czas, w którym musimy zmierzyć się z nowymi preferencjami konsumentów, ale i ze zmienionymi kanałami dystrybucji. </w:t>
      </w:r>
      <w:r>
        <w:rPr>
          <w:rFonts w:ascii="Segoe UI" w:hAnsi="Segoe UI" w:cs="Segoe UI"/>
          <w:sz w:val="20"/>
          <w:szCs w:val="20"/>
        </w:rPr>
        <w:t xml:space="preserve"> Kolejna edycja targów planowana jest </w:t>
      </w:r>
      <w:r w:rsidRPr="00423052">
        <w:rPr>
          <w:rFonts w:ascii="Segoe UI" w:hAnsi="Segoe UI" w:cs="Segoe UI"/>
          <w:sz w:val="20"/>
          <w:szCs w:val="20"/>
        </w:rPr>
        <w:t>jesienią 2022 roku. Szczegółowa data</w:t>
      </w:r>
      <w:r w:rsidR="00EB4984" w:rsidRPr="00423052">
        <w:rPr>
          <w:rFonts w:ascii="Segoe UI" w:hAnsi="Segoe UI" w:cs="Segoe UI"/>
          <w:sz w:val="20"/>
          <w:szCs w:val="20"/>
        </w:rPr>
        <w:t>, jak informują organizatorzy</w:t>
      </w:r>
      <w:r w:rsidR="00EB4984">
        <w:rPr>
          <w:rFonts w:ascii="Segoe UI" w:hAnsi="Segoe UI" w:cs="Segoe UI"/>
          <w:sz w:val="20"/>
          <w:szCs w:val="20"/>
        </w:rPr>
        <w:t>,</w:t>
      </w:r>
      <w:r w:rsidR="00EB4984" w:rsidRPr="00423052">
        <w:rPr>
          <w:rFonts w:ascii="Segoe UI" w:hAnsi="Segoe UI" w:cs="Segoe UI"/>
          <w:sz w:val="20"/>
          <w:szCs w:val="20"/>
        </w:rPr>
        <w:t xml:space="preserve"> </w:t>
      </w:r>
      <w:r w:rsidRPr="00423052">
        <w:rPr>
          <w:rFonts w:ascii="Segoe UI" w:hAnsi="Segoe UI" w:cs="Segoe UI"/>
          <w:sz w:val="20"/>
          <w:szCs w:val="20"/>
        </w:rPr>
        <w:t>zostanie podana już wkrótce.</w:t>
      </w:r>
    </w:p>
    <w:p w:rsidR="00B266DD" w:rsidRPr="005D2CE7" w:rsidRDefault="00B266DD" w:rsidP="005D2CE7">
      <w:pPr>
        <w:jc w:val="both"/>
        <w:rPr>
          <w:rFonts w:ascii="Segoe UI" w:hAnsi="Segoe UI" w:cs="Segoe UI"/>
          <w:sz w:val="20"/>
          <w:szCs w:val="20"/>
        </w:rPr>
      </w:pPr>
      <w:r w:rsidRPr="001366FD">
        <w:rPr>
          <w:rFonts w:ascii="Segoe UI" w:hAnsi="Segoe UI" w:cs="Segoe UI"/>
          <w:sz w:val="20"/>
          <w:szCs w:val="20"/>
        </w:rPr>
        <w:t xml:space="preserve">Więcej informacji: </w:t>
      </w:r>
      <w:hyperlink r:id="rId8" w:history="1">
        <w:r w:rsidRPr="001366FD">
          <w:rPr>
            <w:rStyle w:val="Hipercze"/>
            <w:rFonts w:ascii="Segoe UI" w:hAnsi="Segoe UI" w:cs="Segoe UI"/>
            <w:color w:val="auto"/>
            <w:sz w:val="20"/>
            <w:szCs w:val="20"/>
          </w:rPr>
          <w:t>www.polagra.pl</w:t>
        </w:r>
      </w:hyperlink>
    </w:p>
    <w:p w:rsidR="005D2CE7" w:rsidRDefault="005D2CE7" w:rsidP="00B266DD">
      <w:pPr>
        <w:pStyle w:val="GrupaMTP"/>
        <w:spacing w:line="276" w:lineRule="auto"/>
        <w:jc w:val="both"/>
        <w:rPr>
          <w:b/>
          <w:sz w:val="20"/>
          <w:szCs w:val="20"/>
        </w:rPr>
      </w:pPr>
    </w:p>
    <w:p w:rsidR="00B266DD" w:rsidRDefault="00B266DD" w:rsidP="00B266DD">
      <w:pPr>
        <w:pStyle w:val="GrupaMTP"/>
        <w:spacing w:line="276" w:lineRule="auto"/>
        <w:jc w:val="both"/>
        <w:rPr>
          <w:b/>
          <w:sz w:val="20"/>
          <w:szCs w:val="20"/>
        </w:rPr>
      </w:pPr>
      <w:r w:rsidRPr="001366FD">
        <w:rPr>
          <w:b/>
          <w:sz w:val="20"/>
          <w:szCs w:val="20"/>
        </w:rPr>
        <w:t>Kontakt dla mediów:</w:t>
      </w:r>
    </w:p>
    <w:p w:rsidR="00281EAC" w:rsidRPr="005D2CE7" w:rsidRDefault="005D2CE7" w:rsidP="005D2CE7">
      <w:pPr>
        <w:pStyle w:val="GrupaMTP"/>
        <w:spacing w:line="276" w:lineRule="auto"/>
        <w:jc w:val="both"/>
        <w:rPr>
          <w:b/>
          <w:sz w:val="20"/>
          <w:szCs w:val="20"/>
        </w:rPr>
      </w:pPr>
      <w:r w:rsidRPr="001366FD">
        <w:rPr>
          <w:sz w:val="20"/>
          <w:szCs w:val="20"/>
        </w:rPr>
        <w:t>Katarzyna Świderska</w:t>
      </w:r>
      <w:r>
        <w:rPr>
          <w:sz w:val="20"/>
          <w:szCs w:val="20"/>
        </w:rPr>
        <w:t xml:space="preserve">, </w:t>
      </w:r>
      <w:r w:rsidRPr="001366FD">
        <w:rPr>
          <w:sz w:val="20"/>
          <w:szCs w:val="20"/>
        </w:rPr>
        <w:t>tel.  +48 691 033</w:t>
      </w:r>
      <w:r>
        <w:rPr>
          <w:sz w:val="20"/>
          <w:szCs w:val="20"/>
        </w:rPr>
        <w:t> </w:t>
      </w:r>
      <w:r w:rsidRPr="001366FD">
        <w:rPr>
          <w:sz w:val="20"/>
          <w:szCs w:val="20"/>
        </w:rPr>
        <w:t>850</w:t>
      </w:r>
      <w:r>
        <w:rPr>
          <w:sz w:val="20"/>
          <w:szCs w:val="20"/>
        </w:rPr>
        <w:t xml:space="preserve">, </w:t>
      </w:r>
      <w:hyperlink r:id="rId9" w:history="1">
        <w:r w:rsidRPr="001366FD">
          <w:rPr>
            <w:rStyle w:val="Hipercze"/>
            <w:color w:val="auto"/>
            <w:sz w:val="20"/>
            <w:szCs w:val="20"/>
          </w:rPr>
          <w:t>katarzna.swiderska@grupamtp.pl</w:t>
        </w:r>
      </w:hyperlink>
    </w:p>
    <w:sectPr w:rsidR="00281EAC" w:rsidRPr="005D2CE7" w:rsidSect="008F3371">
      <w:headerReference w:type="default" r:id="rId10"/>
      <w:footerReference w:type="default" r:id="rId11"/>
      <w:pgSz w:w="11906" w:h="16838"/>
      <w:pgMar w:top="1418" w:right="1418" w:bottom="1418" w:left="1418"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AB9" w:rsidRDefault="000D7AB9" w:rsidP="00313D26">
      <w:pPr>
        <w:spacing w:after="0" w:line="240" w:lineRule="auto"/>
      </w:pPr>
      <w:r>
        <w:separator/>
      </w:r>
    </w:p>
  </w:endnote>
  <w:endnote w:type="continuationSeparator" w:id="0">
    <w:p w:rsidR="000D7AB9" w:rsidRDefault="000D7AB9" w:rsidP="003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F876D8">
    <w:pPr>
      <w:pStyle w:val="Stopka"/>
      <w:tabs>
        <w:tab w:val="clear" w:pos="4536"/>
        <w:tab w:val="clear" w:pos="9072"/>
        <w:tab w:val="left" w:pos="2856"/>
      </w:tabs>
    </w:pPr>
    <w:r>
      <w:rPr>
        <w:noProof/>
        <w:lang w:eastAsia="pl-PL"/>
      </w:rPr>
      <w:drawing>
        <wp:inline distT="0" distB="0" distL="0" distR="0" wp14:anchorId="4C660648" wp14:editId="010BD991">
          <wp:extent cx="6858000" cy="1511184"/>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_PL.png"/>
                  <pic:cNvPicPr/>
                </pic:nvPicPr>
                <pic:blipFill rotWithShape="1">
                  <a:blip r:embed="rId1" cstate="print">
                    <a:extLst>
                      <a:ext uri="{28A0092B-C50C-407E-A947-70E740481C1C}">
                        <a14:useLocalDpi xmlns:a14="http://schemas.microsoft.com/office/drawing/2010/main" val="0"/>
                      </a:ext>
                    </a:extLst>
                  </a:blip>
                  <a:srcRect l="10920"/>
                  <a:stretch/>
                </pic:blipFill>
                <pic:spPr bwMode="auto">
                  <a:xfrm>
                    <a:off x="0" y="0"/>
                    <a:ext cx="6877586" cy="1515500"/>
                  </a:xfrm>
                  <a:prstGeom prst="rect">
                    <a:avLst/>
                  </a:prstGeom>
                  <a:ln>
                    <a:noFill/>
                  </a:ln>
                  <a:extLst>
                    <a:ext uri="{53640926-AAD7-44D8-BBD7-CCE9431645EC}">
                      <a14:shadowObscured xmlns:a14="http://schemas.microsoft.com/office/drawing/2010/main"/>
                    </a:ext>
                  </a:extLst>
                </pic:spPr>
              </pic:pic>
            </a:graphicData>
          </a:graphic>
        </wp:inline>
      </w:drawing>
    </w:r>
    <w:r>
      <w:tab/>
    </w:r>
    <w:r>
      <w:rPr>
        <w:noProof/>
        <w:lang w:eastAsia="pl-PL"/>
      </w:rPr>
      <w:drawing>
        <wp:inline distT="0" distB="0" distL="0" distR="0" wp14:anchorId="3EA6483F" wp14:editId="0C2E780D">
          <wp:extent cx="5760720" cy="8150860"/>
          <wp:effectExtent l="0" t="0" r="0" b="254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a:blip r:embed="rId2">
                    <a:extLst>
                      <a:ext uri="{28A0092B-C50C-407E-A947-70E740481C1C}">
                        <a14:useLocalDpi xmlns:a14="http://schemas.microsoft.com/office/drawing/2010/main" val="0"/>
                      </a:ext>
                    </a:extLst>
                  </a:blip>
                  <a:stretch>
                    <a:fillRect/>
                  </a:stretch>
                </pic:blipFill>
                <pic:spPr>
                  <a:xfrm>
                    <a:off x="0" y="0"/>
                    <a:ext cx="5760720" cy="81508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AB9" w:rsidRDefault="000D7AB9" w:rsidP="00313D26">
      <w:pPr>
        <w:spacing w:after="0" w:line="240" w:lineRule="auto"/>
      </w:pPr>
      <w:r>
        <w:separator/>
      </w:r>
    </w:p>
  </w:footnote>
  <w:footnote w:type="continuationSeparator" w:id="0">
    <w:p w:rsidR="000D7AB9" w:rsidRDefault="000D7AB9" w:rsidP="003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71" w:rsidRDefault="008F3371" w:rsidP="008F3371">
    <w:pPr>
      <w:pStyle w:val="Nagwek"/>
    </w:pPr>
    <w:r>
      <w:rPr>
        <w:noProof/>
        <w:lang w:eastAsia="pl-PL"/>
      </w:rPr>
      <w:drawing>
        <wp:inline distT="0" distB="0" distL="0" distR="0" wp14:anchorId="36CBB865" wp14:editId="406DB92F">
          <wp:extent cx="3177141" cy="101763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 100-lecie_MTP 100 horiz ENG.png"/>
                  <pic:cNvPicPr/>
                </pic:nvPicPr>
                <pic:blipFill rotWithShape="1">
                  <a:blip r:embed="rId1" cstate="print">
                    <a:extLst>
                      <a:ext uri="{28A0092B-C50C-407E-A947-70E740481C1C}">
                        <a14:useLocalDpi xmlns:a14="http://schemas.microsoft.com/office/drawing/2010/main" val="0"/>
                      </a:ext>
                    </a:extLst>
                  </a:blip>
                  <a:srcRect l="3365" t="18621" b="13294"/>
                  <a:stretch/>
                </pic:blipFill>
                <pic:spPr bwMode="auto">
                  <a:xfrm>
                    <a:off x="0" y="0"/>
                    <a:ext cx="3185670" cy="102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D26"/>
    <w:rsid w:val="00074152"/>
    <w:rsid w:val="00082026"/>
    <w:rsid w:val="00097EF4"/>
    <w:rsid w:val="000D7AB9"/>
    <w:rsid w:val="001028B5"/>
    <w:rsid w:val="00112A2A"/>
    <w:rsid w:val="001366FD"/>
    <w:rsid w:val="0014410E"/>
    <w:rsid w:val="0025225D"/>
    <w:rsid w:val="00281EAC"/>
    <w:rsid w:val="002C10FA"/>
    <w:rsid w:val="003039F4"/>
    <w:rsid w:val="00313D26"/>
    <w:rsid w:val="00377B99"/>
    <w:rsid w:val="00423052"/>
    <w:rsid w:val="00423DEC"/>
    <w:rsid w:val="00442198"/>
    <w:rsid w:val="004427B3"/>
    <w:rsid w:val="004D278C"/>
    <w:rsid w:val="00503F60"/>
    <w:rsid w:val="00541556"/>
    <w:rsid w:val="005D2CE7"/>
    <w:rsid w:val="006B2A94"/>
    <w:rsid w:val="006D1461"/>
    <w:rsid w:val="0074183C"/>
    <w:rsid w:val="00747C2A"/>
    <w:rsid w:val="007560E3"/>
    <w:rsid w:val="007B651C"/>
    <w:rsid w:val="008B251D"/>
    <w:rsid w:val="008F3371"/>
    <w:rsid w:val="00984F31"/>
    <w:rsid w:val="00A6597C"/>
    <w:rsid w:val="00A97D42"/>
    <w:rsid w:val="00AA6FEE"/>
    <w:rsid w:val="00B266DD"/>
    <w:rsid w:val="00B46207"/>
    <w:rsid w:val="00B73FDF"/>
    <w:rsid w:val="00C31CFD"/>
    <w:rsid w:val="00CA1865"/>
    <w:rsid w:val="00D42D28"/>
    <w:rsid w:val="00DE6645"/>
    <w:rsid w:val="00EB31D1"/>
    <w:rsid w:val="00EB4984"/>
    <w:rsid w:val="00EC1128"/>
    <w:rsid w:val="00F87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styleId="NormalnyWeb">
    <w:name w:val="Normal (Web)"/>
    <w:basedOn w:val="Normalny"/>
    <w:uiPriority w:val="99"/>
    <w:unhideWhenUsed/>
    <w:rsid w:val="00B26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upaMTP">
    <w:name w:val="Grupa MTP"/>
    <w:basedOn w:val="Normalny"/>
    <w:qFormat/>
    <w:rsid w:val="00B266DD"/>
    <w:pPr>
      <w:spacing w:after="0" w:line="240" w:lineRule="auto"/>
    </w:pPr>
    <w:rPr>
      <w:rFonts w:ascii="Segoe UI" w:hAnsi="Segoe UI" w:cs="Segoe UI"/>
      <w:sz w:val="24"/>
      <w:szCs w:val="24"/>
    </w:rPr>
  </w:style>
  <w:style w:type="table" w:styleId="Tabela-Siatka">
    <w:name w:val="Table Grid"/>
    <w:basedOn w:val="Standardowy"/>
    <w:uiPriority w:val="39"/>
    <w:rsid w:val="00B266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6DD"/>
    <w:rPr>
      <w:color w:val="0000FF" w:themeColor="hyperlink"/>
      <w:u w:val="single"/>
    </w:rPr>
  </w:style>
  <w:style w:type="character" w:styleId="Pogrubienie">
    <w:name w:val="Strong"/>
    <w:basedOn w:val="Domylnaczcionkaakapitu"/>
    <w:uiPriority w:val="22"/>
    <w:qFormat/>
    <w:rsid w:val="001366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13D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3D26"/>
  </w:style>
  <w:style w:type="paragraph" w:styleId="Stopka">
    <w:name w:val="footer"/>
    <w:basedOn w:val="Normalny"/>
    <w:link w:val="StopkaZnak"/>
    <w:uiPriority w:val="99"/>
    <w:unhideWhenUsed/>
    <w:rsid w:val="00313D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3D26"/>
  </w:style>
  <w:style w:type="paragraph" w:styleId="Tekstdymka">
    <w:name w:val="Balloon Text"/>
    <w:basedOn w:val="Normalny"/>
    <w:link w:val="TekstdymkaZnak"/>
    <w:uiPriority w:val="99"/>
    <w:semiHidden/>
    <w:unhideWhenUsed/>
    <w:rsid w:val="00313D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3D26"/>
    <w:rPr>
      <w:rFonts w:ascii="Tahoma" w:hAnsi="Tahoma" w:cs="Tahoma"/>
      <w:sz w:val="16"/>
      <w:szCs w:val="16"/>
    </w:rPr>
  </w:style>
  <w:style w:type="paragraph" w:styleId="NormalnyWeb">
    <w:name w:val="Normal (Web)"/>
    <w:basedOn w:val="Normalny"/>
    <w:uiPriority w:val="99"/>
    <w:unhideWhenUsed/>
    <w:rsid w:val="00B266D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rupaMTP">
    <w:name w:val="Grupa MTP"/>
    <w:basedOn w:val="Normalny"/>
    <w:qFormat/>
    <w:rsid w:val="00B266DD"/>
    <w:pPr>
      <w:spacing w:after="0" w:line="240" w:lineRule="auto"/>
    </w:pPr>
    <w:rPr>
      <w:rFonts w:ascii="Segoe UI" w:hAnsi="Segoe UI" w:cs="Segoe UI"/>
      <w:sz w:val="24"/>
      <w:szCs w:val="24"/>
    </w:rPr>
  </w:style>
  <w:style w:type="table" w:styleId="Tabela-Siatka">
    <w:name w:val="Table Grid"/>
    <w:basedOn w:val="Standardowy"/>
    <w:uiPriority w:val="39"/>
    <w:rsid w:val="00B266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266DD"/>
    <w:rPr>
      <w:color w:val="0000FF" w:themeColor="hyperlink"/>
      <w:u w:val="single"/>
    </w:rPr>
  </w:style>
  <w:style w:type="character" w:styleId="Pogrubienie">
    <w:name w:val="Strong"/>
    <w:basedOn w:val="Domylnaczcionkaakapitu"/>
    <w:uiPriority w:val="22"/>
    <w:qFormat/>
    <w:rsid w:val="001366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22000">
      <w:bodyDiv w:val="1"/>
      <w:marLeft w:val="0"/>
      <w:marRight w:val="0"/>
      <w:marTop w:val="0"/>
      <w:marBottom w:val="0"/>
      <w:divBdr>
        <w:top w:val="none" w:sz="0" w:space="0" w:color="auto"/>
        <w:left w:val="none" w:sz="0" w:space="0" w:color="auto"/>
        <w:bottom w:val="none" w:sz="0" w:space="0" w:color="auto"/>
        <w:right w:val="none" w:sz="0" w:space="0" w:color="auto"/>
      </w:divBdr>
    </w:div>
    <w:div w:id="19495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agra.pl/pl/?utm_medium=InfoPress&amp;utm_source=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agra.pl/pl/aktualnosci/znamy-laureatow-konkursu-master-bake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arzna.swiderska@grupamtp.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1093</Words>
  <Characters>7021</Characters>
  <Application>Microsoft Office Word</Application>
  <DocSecurity>0</DocSecurity>
  <Lines>102</Lines>
  <Paragraphs>27</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Katarzyna Świderska</cp:lastModifiedBy>
  <cp:revision>5</cp:revision>
  <cp:lastPrinted>2021-09-29T12:37:00Z</cp:lastPrinted>
  <dcterms:created xsi:type="dcterms:W3CDTF">2021-10-11T10:21:00Z</dcterms:created>
  <dcterms:modified xsi:type="dcterms:W3CDTF">2021-10-11T13:32:00Z</dcterms:modified>
</cp:coreProperties>
</file>